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44" w:rsidRDefault="00347D44" w:rsidP="00474E92">
      <w:pPr>
        <w:spacing w:after="0" w:line="265" w:lineRule="auto"/>
        <w:ind w:left="1134" w:right="1315" w:hanging="10"/>
        <w:jc w:val="center"/>
        <w:rPr>
          <w:rFonts w:ascii="Cambria" w:eastAsia="Times New Roman" w:hAnsi="Cambria" w:cs="Times New Roman"/>
          <w:b/>
          <w:color w:val="000000"/>
          <w:sz w:val="32"/>
          <w:szCs w:val="32"/>
          <w:lang w:eastAsia="bg-BG"/>
        </w:rPr>
      </w:pPr>
      <w:r w:rsidRPr="00347D44">
        <w:rPr>
          <w:rFonts w:ascii="Cambria" w:eastAsia="Times New Roman" w:hAnsi="Cambria" w:cs="Times New Roman"/>
          <w:b/>
          <w:color w:val="000000"/>
          <w:sz w:val="32"/>
          <w:szCs w:val="32"/>
          <w:lang w:eastAsia="bg-BG"/>
        </w:rPr>
        <w:t>ДОГОВОР ЗА ДОСТАВКА</w:t>
      </w:r>
    </w:p>
    <w:p w:rsidR="00347D44" w:rsidRPr="00347D44" w:rsidRDefault="00347D44" w:rsidP="00985D13">
      <w:pPr>
        <w:spacing w:after="597"/>
        <w:jc w:val="both"/>
        <w:rPr>
          <w:rFonts w:ascii="Cambria" w:eastAsia="Times New Roman" w:hAnsi="Cambria" w:cs="Times New Roman"/>
          <w:color w:val="000000"/>
          <w:sz w:val="24"/>
          <w:szCs w:val="24"/>
          <w:lang w:eastAsia="bg-BG"/>
        </w:rPr>
      </w:pPr>
    </w:p>
    <w:p w:rsidR="00347D44" w:rsidRPr="00347D44" w:rsidRDefault="00347D44" w:rsidP="00474E92">
      <w:pPr>
        <w:spacing w:after="38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Днес, </w:t>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в </w:t>
      </w:r>
      <w:proofErr w:type="spellStart"/>
      <w:r w:rsidRPr="00347D44">
        <w:rPr>
          <w:rFonts w:ascii="Cambria" w:eastAsia="Times New Roman" w:hAnsi="Cambria" w:cs="Times New Roman"/>
          <w:color w:val="000000"/>
          <w:sz w:val="24"/>
          <w:szCs w:val="24"/>
          <w:lang w:eastAsia="bg-BG"/>
        </w:rPr>
        <w:t>гр</w:t>
      </w:r>
      <w:proofErr w:type="spellEnd"/>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между:</w:t>
      </w:r>
    </w:p>
    <w:p w:rsidR="00347D44" w:rsidRPr="00347D44" w:rsidRDefault="00474E92" w:rsidP="00474E92">
      <w:pPr>
        <w:spacing w:after="3" w:line="265" w:lineRule="auto"/>
        <w:ind w:left="1134" w:right="14" w:hanging="10"/>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[Наименование на </w:t>
      </w:r>
      <w:r>
        <w:rPr>
          <w:rFonts w:ascii="Cambria" w:eastAsia="Times New Roman" w:hAnsi="Cambria" w:cs="Times New Roman"/>
          <w:color w:val="000000"/>
          <w:sz w:val="24"/>
          <w:szCs w:val="24"/>
          <w:lang w:eastAsia="bg-BG"/>
        </w:rPr>
        <w:t>възложи</w:t>
      </w:r>
      <w:r w:rsidRPr="00347D44">
        <w:rPr>
          <w:rFonts w:ascii="Cambria" w:eastAsia="Times New Roman" w:hAnsi="Cambria" w:cs="Times New Roman"/>
          <w:color w:val="000000"/>
          <w:sz w:val="24"/>
          <w:szCs w:val="24"/>
          <w:lang w:eastAsia="bg-BG"/>
        </w:rPr>
        <w:t xml:space="preserve">теля </w:t>
      </w:r>
      <w:r w:rsidR="00347D44" w:rsidRPr="00347D44">
        <w:rPr>
          <w:rFonts w:ascii="Cambria" w:eastAsia="Times New Roman" w:hAnsi="Cambria" w:cs="Times New Roman"/>
          <w:color w:val="000000"/>
          <w:sz w:val="24"/>
          <w:szCs w:val="24"/>
          <w:lang w:eastAsia="bg-BG"/>
        </w:rPr>
        <w:t xml:space="preserve">с адрес: </w:t>
      </w:r>
      <w:proofErr w:type="spellStart"/>
      <w:r w:rsidR="00347D44" w:rsidRPr="00347D44">
        <w:rPr>
          <w:rFonts w:ascii="Cambria" w:eastAsia="Times New Roman" w:hAnsi="Cambria" w:cs="Times New Roman"/>
          <w:color w:val="000000"/>
          <w:sz w:val="24"/>
          <w:szCs w:val="24"/>
          <w:lang w:eastAsia="bg-BG"/>
        </w:rPr>
        <w:t>гр</w:t>
      </w:r>
      <w:proofErr w:type="spellEnd"/>
      <w:r>
        <w:rPr>
          <w:rFonts w:ascii="Cambria" w:eastAsia="Times New Roman" w:hAnsi="Cambria" w:cs="Times New Roman"/>
          <w:color w:val="000000"/>
          <w:sz w:val="24"/>
          <w:szCs w:val="24"/>
          <w:lang w:eastAsia="bg-BG"/>
        </w:rPr>
        <w:t>…</w:t>
      </w:r>
      <w:r>
        <w:rPr>
          <w:rFonts w:ascii="Cambria" w:eastAsia="Times New Roman" w:hAnsi="Cambria" w:cs="Times New Roman"/>
          <w:noProof/>
          <w:color w:val="000000"/>
          <w:sz w:val="24"/>
          <w:szCs w:val="24"/>
          <w:lang w:eastAsia="bg-BG"/>
        </w:rPr>
        <w:t>……………………ул.………………</w:t>
      </w:r>
      <w:r w:rsidR="00347D44" w:rsidRPr="00347D44">
        <w:rPr>
          <w:rFonts w:ascii="Cambria" w:eastAsia="Times New Roman" w:hAnsi="Cambria" w:cs="Times New Roman"/>
          <w:color w:val="000000"/>
          <w:sz w:val="24"/>
          <w:szCs w:val="24"/>
          <w:lang w:eastAsia="bg-BG"/>
        </w:rPr>
        <w:t xml:space="preserve"> код по Регистър</w:t>
      </w:r>
      <w:r>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БУЛСТАТ/ регистрационен номер или друг идентификационен код, представлявано от</w:t>
      </w:r>
      <w:r>
        <w:rPr>
          <w:rFonts w:ascii="Cambria" w:eastAsia="Times New Roman" w:hAnsi="Cambria" w:cs="Times New Roman"/>
          <w:noProof/>
          <w:color w:val="000000"/>
          <w:sz w:val="24"/>
          <w:szCs w:val="24"/>
          <w:lang w:eastAsia="bg-BG"/>
        </w:rPr>
        <w:t>…………………………………………….</w:t>
      </w:r>
      <w:r w:rsidR="00347D44" w:rsidRPr="00347D44">
        <w:rPr>
          <w:rFonts w:ascii="Cambria" w:eastAsia="Times New Roman" w:hAnsi="Cambria" w:cs="Times New Roman"/>
          <w:color w:val="000000"/>
          <w:sz w:val="24"/>
          <w:szCs w:val="24"/>
          <w:lang w:eastAsia="bg-BG"/>
        </w:rPr>
        <w:t>в качеството на</w:t>
      </w:r>
      <w:r>
        <w:rPr>
          <w:rFonts w:ascii="Cambria" w:eastAsia="Times New Roman" w:hAnsi="Cambria" w:cs="Times New Roman"/>
          <w:color w:val="000000"/>
          <w:sz w:val="24"/>
          <w:szCs w:val="24"/>
          <w:lang w:eastAsia="bg-BG"/>
        </w:rPr>
        <w:t>…………………………………….</w:t>
      </w:r>
      <w:r w:rsidR="00347D44" w:rsidRPr="00347D44">
        <w:rPr>
          <w:rFonts w:ascii="Cambria" w:eastAsia="Times New Roman" w:hAnsi="Cambria" w:cs="Times New Roman"/>
          <w:color w:val="000000"/>
          <w:sz w:val="24"/>
          <w:szCs w:val="24"/>
          <w:lang w:eastAsia="bg-BG"/>
        </w:rPr>
        <w:t>наричано за</w:t>
      </w:r>
      <w:r>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Краткост ВЪЗЛОЖИТЕЛЯ, от една страна,</w:t>
      </w:r>
    </w:p>
    <w:p w:rsidR="00347D44" w:rsidRPr="00347D44" w:rsidRDefault="00347D44" w:rsidP="00474E92">
      <w:pPr>
        <w:spacing w:after="10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w:t>
      </w:r>
    </w:p>
    <w:p w:rsidR="00347D44" w:rsidRPr="00347D44" w:rsidRDefault="00347D44" w:rsidP="00474E92">
      <w:pPr>
        <w:spacing w:after="27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[Наименование на изпълнителя], [с адрес: [адрес на изпълнителя] / със седалище и адрес на управление: [седалище и адрес на управление на изпълнителя] [попълва се приложимото според случая], [ЕИК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...1] [попълва се приложимото според случая], представляван/а/о от [имена на лицето или лицата, представляващи изпълнителя], в качеството на [длъжност/и на лицето или лицата, представляващи изпълнителя], определен за Изпълнител, от друга страна, след проведена обществена поръчка по реда на глава</w:t>
      </w:r>
      <w:r w:rsidRPr="00347D44">
        <w:rPr>
          <w:rFonts w:ascii="Cambria" w:eastAsia="Times New Roman" w:hAnsi="Cambria" w:cs="Times New Roman"/>
          <w:noProof/>
          <w:color w:val="000000"/>
          <w:sz w:val="24"/>
          <w:szCs w:val="24"/>
          <w:lang w:eastAsia="bg-BG"/>
        </w:rPr>
        <w:drawing>
          <wp:inline distT="0" distB="0" distL="0" distR="0" wp14:anchorId="0385B9AD" wp14:editId="3C30CD62">
            <wp:extent cx="691989" cy="27439"/>
            <wp:effectExtent l="0" t="0" r="0" b="0"/>
            <wp:docPr id="119141" name="Picture 119141"/>
            <wp:cNvGraphicFramePr/>
            <a:graphic xmlns:a="http://schemas.openxmlformats.org/drawingml/2006/main">
              <a:graphicData uri="http://schemas.openxmlformats.org/drawingml/2006/picture">
                <pic:pic xmlns:pic="http://schemas.openxmlformats.org/drawingml/2006/picture">
                  <pic:nvPicPr>
                    <pic:cNvPr id="119141" name="Picture 119141"/>
                    <pic:cNvPicPr/>
                  </pic:nvPicPr>
                  <pic:blipFill>
                    <a:blip r:embed="rId8"/>
                    <a:stretch>
                      <a:fillRect/>
                    </a:stretch>
                  </pic:blipFill>
                  <pic:spPr>
                    <a:xfrm>
                      <a:off x="0" y="0"/>
                      <a:ext cx="691989" cy="27439"/>
                    </a:xfrm>
                    <a:prstGeom prst="rect">
                      <a:avLst/>
                    </a:prstGeom>
                  </pic:spPr>
                </pic:pic>
              </a:graphicData>
            </a:graphic>
          </wp:inline>
        </w:drawing>
      </w:r>
      <w:r w:rsidRPr="00347D44">
        <w:rPr>
          <w:rFonts w:ascii="Cambria" w:eastAsia="Times New Roman" w:hAnsi="Cambria" w:cs="Times New Roman"/>
          <w:color w:val="000000"/>
          <w:sz w:val="24"/>
          <w:szCs w:val="24"/>
          <w:lang w:eastAsia="bg-BG"/>
        </w:rPr>
        <w:t>от Закона за обществените поръчки (ЗОП)с предмет</w:t>
      </w:r>
      <w:r w:rsidR="00474E92">
        <w:rPr>
          <w:rFonts w:ascii="Cambria" w:eastAsia="Times New Roman" w:hAnsi="Cambria" w:cs="Times New Roman"/>
          <w:color w:val="000000"/>
          <w:sz w:val="24"/>
          <w:szCs w:val="24"/>
          <w:lang w:eastAsia="bg-BG"/>
        </w:rPr>
        <w:t>:………………………………</w:t>
      </w:r>
      <w:r w:rsidRPr="00347D44">
        <w:rPr>
          <w:rFonts w:ascii="Cambria" w:eastAsia="Times New Roman" w:hAnsi="Cambria" w:cs="Times New Roman"/>
          <w:color w:val="000000"/>
          <w:sz w:val="24"/>
          <w:szCs w:val="24"/>
          <w:lang w:eastAsia="bg-BG"/>
        </w:rPr>
        <w:t xml:space="preserve"> се сключи този договор („Договора/Договорът”) за следното:</w:t>
      </w:r>
    </w:p>
    <w:p w:rsidR="00347D44" w:rsidRPr="00347D44" w:rsidRDefault="00347D44" w:rsidP="00474E92">
      <w:pPr>
        <w:spacing w:after="247" w:line="265" w:lineRule="auto"/>
        <w:ind w:left="1134" w:right="1455"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ПРЕДМЕТ НА ДОГОВОРА</w:t>
      </w:r>
    </w:p>
    <w:p w:rsidR="00347D44" w:rsidRPr="00347D44" w:rsidRDefault="00347D44" w:rsidP="00474E92">
      <w:pPr>
        <w:spacing w:after="26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 Предмет</w:t>
      </w:r>
    </w:p>
    <w:p w:rsidR="00347D44" w:rsidRPr="00347D44" w:rsidRDefault="00347D44" w:rsidP="00474E92">
      <w:pPr>
        <w:spacing w:after="29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 Възложителят възлага, а ИЗПЪЛНИТ</w:t>
      </w:r>
      <w:r w:rsidR="00EB29A9">
        <w:rPr>
          <w:rFonts w:ascii="Cambria" w:eastAsia="Times New Roman" w:hAnsi="Cambria" w:cs="Times New Roman"/>
          <w:color w:val="000000"/>
          <w:sz w:val="24"/>
          <w:szCs w:val="24"/>
          <w:lang w:eastAsia="bg-BG"/>
        </w:rPr>
        <w:t>ЕЛЯТ пр</w:t>
      </w:r>
      <w:r w:rsidR="00985D13">
        <w:rPr>
          <w:rFonts w:ascii="Cambria" w:eastAsia="Times New Roman" w:hAnsi="Cambria" w:cs="Times New Roman"/>
          <w:color w:val="000000"/>
          <w:sz w:val="24"/>
          <w:szCs w:val="24"/>
          <w:lang w:eastAsia="bg-BG"/>
        </w:rPr>
        <w:t xml:space="preserve">иема да извърши доставка </w:t>
      </w:r>
      <w:r w:rsidRPr="00347D44">
        <w:rPr>
          <w:rFonts w:ascii="Cambria" w:eastAsia="Times New Roman" w:hAnsi="Cambria" w:cs="Times New Roman"/>
          <w:color w:val="000000"/>
          <w:sz w:val="24"/>
          <w:szCs w:val="24"/>
          <w:lang w:eastAsia="bg-BG"/>
        </w:rPr>
        <w:t>на</w:t>
      </w:r>
      <w:r w:rsidR="00985D13">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,съгласно Техническата спецификация на ВЪЗЛОЖИТЕЛЯ (Приложение № 1), Техническото и Ценово предложение на Изпълнителя (Приложения № 2 и З), неразделна част от Договора и в съответствие с изискванията на настоящия Договор.</w:t>
      </w:r>
    </w:p>
    <w:p w:rsidR="00347D44" w:rsidRPr="00347D44" w:rsidRDefault="00347D44" w:rsidP="00474E92">
      <w:pPr>
        <w:spacing w:after="27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 Вид, данните и характеристики на продуктите, са подробно посочени в Техническата спецификация на ВЪЗЛОЖИТЕЛЯ (Приложение № 1).</w:t>
      </w:r>
    </w:p>
    <w:p w:rsidR="00347D44" w:rsidRPr="00347D44" w:rsidRDefault="00347D44" w:rsidP="00474E92">
      <w:pPr>
        <w:spacing w:after="247" w:line="265" w:lineRule="auto"/>
        <w:ind w:left="1134" w:right="1483"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ЦЕНИ И НАЧИН НА ПЛАЩАНЕ</w:t>
      </w:r>
      <w:r w:rsidR="00646EF5">
        <w:rPr>
          <w:rStyle w:val="FootnoteReference"/>
          <w:rFonts w:ascii="Cambria" w:eastAsia="Times New Roman" w:hAnsi="Cambria" w:cs="Times New Roman"/>
          <w:b/>
          <w:color w:val="000000"/>
          <w:sz w:val="24"/>
          <w:szCs w:val="24"/>
          <w:lang w:eastAsia="bg-BG"/>
        </w:rPr>
        <w:footnoteReference w:id="1"/>
      </w:r>
    </w:p>
    <w:p w:rsidR="00347D44" w:rsidRPr="00347D44" w:rsidRDefault="00347D44" w:rsidP="00474E92">
      <w:pPr>
        <w:spacing w:after="26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 Цена</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(2.1) За доставка на продуктите, предмет на обществената поръчка, </w:t>
      </w:r>
      <w:r w:rsidR="00EB29A9">
        <w:rPr>
          <w:rFonts w:ascii="Cambria" w:eastAsia="Times New Roman" w:hAnsi="Cambria" w:cs="Times New Roman"/>
          <w:color w:val="000000"/>
          <w:sz w:val="24"/>
          <w:szCs w:val="24"/>
          <w:lang w:eastAsia="bg-BG"/>
        </w:rPr>
        <w:t>ВЪЗ</w:t>
      </w:r>
      <w:r w:rsidR="00EB29A9"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се задължава да заплати на Изпълнителя обща цена в размер на</w:t>
      </w:r>
      <w:r w:rsidRPr="00347D44">
        <w:rPr>
          <w:rFonts w:ascii="Cambria" w:eastAsia="Times New Roman" w:hAnsi="Cambria" w:cs="Times New Roman"/>
          <w:noProof/>
          <w:color w:val="000000"/>
          <w:sz w:val="24"/>
          <w:szCs w:val="24"/>
          <w:lang w:eastAsia="bg-BG"/>
        </w:rPr>
        <w:drawing>
          <wp:inline distT="0" distB="0" distL="0" distR="0" wp14:anchorId="039A08BB" wp14:editId="474DAF59">
            <wp:extent cx="396293" cy="21341"/>
            <wp:effectExtent l="0" t="0" r="0" b="0"/>
            <wp:docPr id="343178" name="Picture 343178"/>
            <wp:cNvGraphicFramePr/>
            <a:graphic xmlns:a="http://schemas.openxmlformats.org/drawingml/2006/main">
              <a:graphicData uri="http://schemas.openxmlformats.org/drawingml/2006/picture">
                <pic:pic xmlns:pic="http://schemas.openxmlformats.org/drawingml/2006/picture">
                  <pic:nvPicPr>
                    <pic:cNvPr id="343178" name="Picture 343178"/>
                    <pic:cNvPicPr/>
                  </pic:nvPicPr>
                  <pic:blipFill>
                    <a:blip r:embed="rId9"/>
                    <a:stretch>
                      <a:fillRect/>
                    </a:stretch>
                  </pic:blipFill>
                  <pic:spPr>
                    <a:xfrm>
                      <a:off x="0" y="0"/>
                      <a:ext cx="396293" cy="21341"/>
                    </a:xfrm>
                    <a:prstGeom prst="rect">
                      <a:avLst/>
                    </a:prstGeom>
                  </pic:spPr>
                </pic:pic>
              </a:graphicData>
            </a:graphic>
          </wp:inline>
        </w:drawing>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 лева без ДДС или </w:t>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лева с включен ДДС, съгласно Ценовото му предложение (Приложение № З), неразделна част от настоящия Договор.</w:t>
      </w:r>
    </w:p>
    <w:p w:rsidR="00347D44" w:rsidRPr="00347D44" w:rsidRDefault="00347D44" w:rsidP="00474E92">
      <w:pPr>
        <w:spacing w:after="29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(2.2) Цената по чл. 2.1 е образувана при следните единични цени</w:t>
      </w:r>
      <w:bookmarkStart w:id="0" w:name="_GoBack"/>
      <w:bookmarkEnd w:id="0"/>
      <w:r w:rsidRPr="00347D44">
        <w:rPr>
          <w:rFonts w:ascii="Cambria" w:eastAsia="Times New Roman" w:hAnsi="Cambria" w:cs="Times New Roman"/>
          <w:color w:val="000000"/>
          <w:sz w:val="24"/>
          <w:szCs w:val="24"/>
          <w:lang w:eastAsia="bg-BG"/>
        </w:rPr>
        <w:t>:</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lastRenderedPageBreak/>
        <w:t>Цената за доставка на един брой предмет на Договора е в размер на:</w:t>
      </w:r>
      <w:r w:rsidR="00474E92">
        <w:rPr>
          <w:rFonts w:ascii="Cambria" w:eastAsia="Times New Roman" w:hAnsi="Cambria" w:cs="Times New Roman"/>
          <w:noProof/>
          <w:color w:val="000000"/>
          <w:sz w:val="24"/>
          <w:szCs w:val="24"/>
          <w:lang w:eastAsia="bg-BG"/>
        </w:rPr>
        <w:t>…………………………..(</w:t>
      </w:r>
      <w:r w:rsidR="00985D13">
        <w:rPr>
          <w:rFonts w:ascii="Cambria" w:eastAsia="Times New Roman" w:hAnsi="Cambria" w:cs="Times New Roman"/>
          <w:color w:val="000000"/>
          <w:sz w:val="24"/>
          <w:szCs w:val="24"/>
          <w:lang w:eastAsia="bg-BG"/>
        </w:rPr>
        <w:t>...</w:t>
      </w:r>
      <w:r w:rsidRPr="00347D44">
        <w:rPr>
          <w:rFonts w:ascii="Cambria" w:eastAsia="Times New Roman" w:hAnsi="Cambria" w:cs="Times New Roman"/>
          <w:color w:val="000000"/>
          <w:sz w:val="24"/>
          <w:szCs w:val="24"/>
          <w:lang w:eastAsia="bg-BG"/>
        </w:rPr>
        <w:t>........) лева без ДДС или</w:t>
      </w:r>
      <w:r w:rsidRPr="00347D44">
        <w:rPr>
          <w:rFonts w:ascii="Cambria" w:eastAsia="Times New Roman" w:hAnsi="Cambria" w:cs="Times New Roman"/>
          <w:noProof/>
          <w:color w:val="000000"/>
          <w:sz w:val="24"/>
          <w:szCs w:val="24"/>
          <w:lang w:eastAsia="bg-BG"/>
        </w:rPr>
        <w:drawing>
          <wp:inline distT="0" distB="0" distL="0" distR="0" wp14:anchorId="03D20D60" wp14:editId="2C57D50C">
            <wp:extent cx="359712" cy="18293"/>
            <wp:effectExtent l="0" t="0" r="0" b="0"/>
            <wp:docPr id="343184" name="Picture 343184"/>
            <wp:cNvGraphicFramePr/>
            <a:graphic xmlns:a="http://schemas.openxmlformats.org/drawingml/2006/main">
              <a:graphicData uri="http://schemas.openxmlformats.org/drawingml/2006/picture">
                <pic:pic xmlns:pic="http://schemas.openxmlformats.org/drawingml/2006/picture">
                  <pic:nvPicPr>
                    <pic:cNvPr id="343184" name="Picture 343184"/>
                    <pic:cNvPicPr/>
                  </pic:nvPicPr>
                  <pic:blipFill>
                    <a:blip r:embed="rId10"/>
                    <a:stretch>
                      <a:fillRect/>
                    </a:stretch>
                  </pic:blipFill>
                  <pic:spPr>
                    <a:xfrm>
                      <a:off x="0" y="0"/>
                      <a:ext cx="359712" cy="18293"/>
                    </a:xfrm>
                    <a:prstGeom prst="rect">
                      <a:avLst/>
                    </a:prstGeom>
                  </pic:spPr>
                </pic:pic>
              </a:graphicData>
            </a:graphic>
          </wp:inline>
        </w:drawing>
      </w:r>
      <w:r w:rsidR="00474E92">
        <w:rPr>
          <w:rFonts w:ascii="Cambria" w:eastAsia="Times New Roman" w:hAnsi="Cambria" w:cs="Times New Roman"/>
          <w:color w:val="000000"/>
          <w:sz w:val="24"/>
          <w:szCs w:val="24"/>
          <w:lang w:eastAsia="bg-BG"/>
        </w:rPr>
        <w:t>(………………….)</w:t>
      </w:r>
      <w:r w:rsidRPr="00347D44">
        <w:rPr>
          <w:rFonts w:ascii="Cambria" w:eastAsia="Times New Roman" w:hAnsi="Cambria" w:cs="Times New Roman"/>
          <w:color w:val="000000"/>
          <w:sz w:val="24"/>
          <w:szCs w:val="24"/>
          <w:lang w:eastAsia="bg-BG"/>
        </w:rPr>
        <w:t>лева с включен ДДС;</w:t>
      </w:r>
    </w:p>
    <w:p w:rsidR="00347D44" w:rsidRPr="00347D44" w:rsidRDefault="00347D44" w:rsidP="00474E92">
      <w:pPr>
        <w:spacing w:after="303" w:line="248" w:lineRule="auto"/>
        <w:ind w:left="1134" w:right="11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продуктите на ВЪЗЛОЖИТЕЛЯ, за доставка на продуктите до мястото за доставка</w:t>
      </w:r>
      <w:r w:rsidR="00985D13">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както и всички други разходи, необходими за качественото изпълнение на поръчката.</w:t>
      </w:r>
    </w:p>
    <w:p w:rsidR="00347D44" w:rsidRPr="00347D44" w:rsidRDefault="00347D44" w:rsidP="00474E92">
      <w:pPr>
        <w:spacing w:after="27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(2.4) Посочените в настоящия Договор цени са крайни и остават непроменени за срока на действието му, освен в случаите по чл. (18.1).</w:t>
      </w:r>
    </w:p>
    <w:p w:rsidR="00347D44" w:rsidRPr="00347D44" w:rsidRDefault="00347D44" w:rsidP="00474E92">
      <w:pPr>
        <w:spacing w:after="24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З. Начин на плащане</w:t>
      </w:r>
    </w:p>
    <w:p w:rsidR="00347D44" w:rsidRPr="00347D44" w:rsidRDefault="00347D44" w:rsidP="00474E92">
      <w:pPr>
        <w:spacing w:after="25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(3.1) В</w:t>
      </w:r>
      <w:r w:rsidR="00EB29A9">
        <w:rPr>
          <w:rFonts w:ascii="Cambria" w:eastAsia="Times New Roman" w:hAnsi="Cambria" w:cs="Times New Roman"/>
          <w:color w:val="000000"/>
          <w:sz w:val="24"/>
          <w:szCs w:val="24"/>
          <w:lang w:eastAsia="bg-BG"/>
        </w:rPr>
        <w:t>ЪЗ</w:t>
      </w:r>
      <w:r w:rsidR="00EB29A9"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заплаща цена за съответната доставка </w:t>
      </w:r>
      <w:r w:rsidR="00EB29A9">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в 30 (тридесет) дневен срок след подписване на приемо-предавателен протокол, подписан от ВЪЗЛОЖИТЕЛЯ без забележки и предоставяне на  оригинална фактура издадена от Изпълнителя.</w:t>
      </w:r>
    </w:p>
    <w:p w:rsidR="00474E92" w:rsidRDefault="00347D44" w:rsidP="00474E92">
      <w:pPr>
        <w:spacing w:after="17" w:line="29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(3.2) Плащанията се извършват в с платежно нареждане по следната банкова сметка, посочена от Изпълнителя: </w:t>
      </w:r>
      <w:r w:rsidR="00474E92">
        <w:rPr>
          <w:rFonts w:ascii="Cambria" w:eastAsia="Times New Roman" w:hAnsi="Cambria" w:cs="Times New Roman"/>
          <w:color w:val="000000"/>
          <w:sz w:val="24"/>
          <w:szCs w:val="24"/>
          <w:lang w:eastAsia="bg-BG"/>
        </w:rPr>
        <w:t>…………………………..</w:t>
      </w:r>
    </w:p>
    <w:p w:rsidR="00347D44" w:rsidRPr="00347D44" w:rsidRDefault="00347D44" w:rsidP="00474E92">
      <w:pPr>
        <w:spacing w:after="17" w:line="29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Изпълнителят е длъжен да уведомява писмено </w:t>
      </w:r>
      <w:r w:rsidR="00474E92">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 за всички последващи промени на банковата му сметка в срок до З (три) дни, считано от момента на промяната.</w:t>
      </w:r>
    </w:p>
    <w:p w:rsidR="00347D44" w:rsidRPr="00347D44" w:rsidRDefault="00347D44" w:rsidP="00474E92">
      <w:pPr>
        <w:spacing w:after="57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347D44" w:rsidRPr="00347D44" w:rsidRDefault="00474E92" w:rsidP="00474E92">
      <w:pPr>
        <w:spacing w:after="298" w:line="265" w:lineRule="auto"/>
        <w:ind w:left="1134" w:right="62" w:hanging="10"/>
        <w:jc w:val="center"/>
        <w:rPr>
          <w:rFonts w:ascii="Cambria" w:eastAsia="Times New Roman" w:hAnsi="Cambria" w:cs="Times New Roman"/>
          <w:b/>
          <w:color w:val="000000"/>
          <w:sz w:val="24"/>
          <w:szCs w:val="24"/>
          <w:lang w:eastAsia="bg-BG"/>
        </w:rPr>
      </w:pPr>
      <w:r>
        <w:rPr>
          <w:rFonts w:ascii="Cambria" w:eastAsia="Times New Roman" w:hAnsi="Cambria" w:cs="Times New Roman"/>
          <w:b/>
          <w:color w:val="000000"/>
          <w:sz w:val="24"/>
          <w:szCs w:val="24"/>
          <w:lang w:eastAsia="bg-BG"/>
        </w:rPr>
        <w:t xml:space="preserve">СРОКОВЕ МЯСТО </w:t>
      </w:r>
      <w:r w:rsidR="00347D44" w:rsidRPr="00347D44">
        <w:rPr>
          <w:rFonts w:ascii="Cambria" w:eastAsia="Times New Roman" w:hAnsi="Cambria" w:cs="Times New Roman"/>
          <w:b/>
          <w:color w:val="000000"/>
          <w:sz w:val="24"/>
          <w:szCs w:val="24"/>
          <w:lang w:eastAsia="bg-BG"/>
        </w:rPr>
        <w:t>И УСЛОВИЯ НА ДОСТАВКА</w:t>
      </w:r>
      <w:r w:rsidR="00985D13">
        <w:rPr>
          <w:rFonts w:ascii="Cambria" w:eastAsia="Times New Roman" w:hAnsi="Cambria" w:cs="Times New Roman"/>
          <w:b/>
          <w:color w:val="000000"/>
          <w:sz w:val="24"/>
          <w:szCs w:val="24"/>
          <w:lang w:eastAsia="bg-BG"/>
        </w:rPr>
        <w:t xml:space="preserve">. </w:t>
      </w:r>
      <w:r w:rsidR="00347D44" w:rsidRPr="00347D44">
        <w:rPr>
          <w:rFonts w:ascii="Cambria" w:eastAsia="Times New Roman" w:hAnsi="Cambria" w:cs="Times New Roman"/>
          <w:b/>
          <w:color w:val="000000"/>
          <w:sz w:val="24"/>
          <w:szCs w:val="24"/>
          <w:lang w:eastAsia="bg-BG"/>
        </w:rPr>
        <w:t>ПРЕМИНАВАНЕ НА СОБСТВЕНОСТТА И РИСКА</w:t>
      </w:r>
    </w:p>
    <w:p w:rsidR="00347D44" w:rsidRPr="00347D44" w:rsidRDefault="00347D44" w:rsidP="00474E92">
      <w:pPr>
        <w:keepNext/>
        <w:keepLines/>
        <w:spacing w:after="226"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4. Срокове и място на доставка</w:t>
      </w:r>
    </w:p>
    <w:p w:rsidR="00347D44" w:rsidRPr="00347D44" w:rsidRDefault="00347D44" w:rsidP="00474E92">
      <w:pPr>
        <w:spacing w:after="31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(4.1) Настоящият Договор влиза в сила от датата на подписване и регистриране в деловодната система на ВЪЗЛОЖИТЕЛЯ.</w:t>
      </w:r>
    </w:p>
    <w:p w:rsidR="00347D44" w:rsidRPr="00347D44" w:rsidRDefault="00347D44" w:rsidP="00474E92">
      <w:pPr>
        <w:spacing w:after="30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(4.2) Срокът за доставката</w:t>
      </w:r>
      <w:r w:rsidR="00EB29A9">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 xml:space="preserve">на продуктите е до </w:t>
      </w:r>
      <w:r w:rsidR="00985D13">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 календарни дни от датата на сключване на договора за възлагане на обществената поръчка.</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(4.3) Мястото на доставка на продуктите, предмет на договора е в </w:t>
      </w:r>
      <w:proofErr w:type="spellStart"/>
      <w:r w:rsidRPr="00347D44">
        <w:rPr>
          <w:rFonts w:ascii="Cambria" w:eastAsia="Times New Roman" w:hAnsi="Cambria" w:cs="Times New Roman"/>
          <w:color w:val="000000"/>
          <w:sz w:val="24"/>
          <w:szCs w:val="24"/>
          <w:lang w:eastAsia="bg-BG"/>
        </w:rPr>
        <w:t>гр</w:t>
      </w:r>
      <w:proofErr w:type="spellEnd"/>
      <w:r w:rsidR="00985D13">
        <w:rPr>
          <w:rFonts w:ascii="Cambria" w:eastAsia="Times New Roman" w:hAnsi="Cambria" w:cs="Times New Roman"/>
          <w:color w:val="000000"/>
          <w:sz w:val="24"/>
          <w:szCs w:val="24"/>
          <w:lang w:eastAsia="bg-BG"/>
        </w:rPr>
        <w:t>…</w:t>
      </w:r>
      <w:r w:rsidR="00985D13">
        <w:rPr>
          <w:rFonts w:ascii="Cambria" w:eastAsia="Times New Roman" w:hAnsi="Cambria" w:cs="Times New Roman"/>
          <w:noProof/>
          <w:color w:val="000000"/>
          <w:sz w:val="24"/>
          <w:szCs w:val="24"/>
          <w:lang w:eastAsia="bg-BG"/>
        </w:rPr>
        <w:t>……………..</w:t>
      </w:r>
      <w:r w:rsidR="00985D13">
        <w:rPr>
          <w:rFonts w:ascii="Cambria" w:eastAsia="Times New Roman" w:hAnsi="Cambria" w:cs="Times New Roman"/>
          <w:color w:val="000000"/>
          <w:sz w:val="24"/>
          <w:szCs w:val="24"/>
          <w:lang w:eastAsia="bg-BG"/>
        </w:rPr>
        <w:t xml:space="preserve"> </w:t>
      </w:r>
      <w:proofErr w:type="spellStart"/>
      <w:r w:rsidR="00474E92">
        <w:rPr>
          <w:rFonts w:ascii="Cambria" w:eastAsia="Times New Roman" w:hAnsi="Cambria" w:cs="Times New Roman"/>
          <w:color w:val="000000"/>
          <w:sz w:val="24"/>
          <w:szCs w:val="24"/>
          <w:lang w:eastAsia="bg-BG"/>
        </w:rPr>
        <w:t>ул</w:t>
      </w:r>
      <w:proofErr w:type="spellEnd"/>
      <w:r w:rsidR="00474E92">
        <w:rPr>
          <w:rFonts w:ascii="Cambria" w:eastAsia="Times New Roman" w:hAnsi="Cambria" w:cs="Times New Roman"/>
          <w:color w:val="000000"/>
          <w:sz w:val="24"/>
          <w:szCs w:val="24"/>
          <w:lang w:eastAsia="bg-BG"/>
        </w:rPr>
        <w:t>………………………………………………………………………</w:t>
      </w:r>
    </w:p>
    <w:p w:rsidR="00347D44" w:rsidRPr="00347D44" w:rsidRDefault="00347D44" w:rsidP="00474E92">
      <w:pPr>
        <w:keepNext/>
        <w:keepLines/>
        <w:spacing w:after="211"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5. Условия на доставка</w:t>
      </w:r>
      <w:r w:rsidR="00EB29A9">
        <w:rPr>
          <w:rFonts w:ascii="Cambria" w:eastAsia="Times New Roman" w:hAnsi="Cambria" w:cs="Times New Roman"/>
          <w:color w:val="000000"/>
          <w:sz w:val="24"/>
          <w:szCs w:val="24"/>
          <w:lang w:eastAsia="bg-BG"/>
        </w:rPr>
        <w:t xml:space="preserve"> </w:t>
      </w:r>
    </w:p>
    <w:p w:rsidR="00347D44" w:rsidRPr="00347D44" w:rsidRDefault="00347D44" w:rsidP="00474E92">
      <w:pPr>
        <w:spacing w:after="25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(5.1) Изпълнителят се задължава да достави и предаде на Възложителя продукти, които съответстват напълно на изискванията на възложителя.</w:t>
      </w:r>
    </w:p>
    <w:p w:rsidR="00347D44" w:rsidRPr="00347D44" w:rsidRDefault="00347D44" w:rsidP="00474E92">
      <w:pPr>
        <w:spacing w:after="9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(5.2) При доставката на продуктите</w:t>
      </w:r>
      <w:r w:rsidR="00985D13">
        <w:rPr>
          <w:rFonts w:ascii="Cambria" w:eastAsia="Times New Roman" w:hAnsi="Cambria" w:cs="Times New Roman"/>
          <w:color w:val="000000"/>
          <w:sz w:val="24"/>
          <w:szCs w:val="24"/>
          <w:lang w:eastAsia="bg-BG"/>
        </w:rPr>
        <w:t xml:space="preserve">, </w:t>
      </w:r>
      <w:r w:rsidR="00985D13" w:rsidRPr="00347D44">
        <w:rPr>
          <w:rFonts w:ascii="Cambria" w:eastAsia="Times New Roman" w:hAnsi="Cambria" w:cs="Times New Roman"/>
          <w:color w:val="000000"/>
          <w:sz w:val="24"/>
          <w:szCs w:val="24"/>
          <w:lang w:eastAsia="bg-BG"/>
        </w:rPr>
        <w:t>ИЗПЪЛНИТЕЛЯТ</w:t>
      </w:r>
      <w:r w:rsidRPr="00347D44">
        <w:rPr>
          <w:rFonts w:ascii="Cambria" w:eastAsia="Times New Roman" w:hAnsi="Cambria" w:cs="Times New Roman"/>
          <w:color w:val="000000"/>
          <w:sz w:val="24"/>
          <w:szCs w:val="24"/>
          <w:lang w:eastAsia="bg-BG"/>
        </w:rPr>
        <w:t xml:space="preserve"> предоставя на В</w:t>
      </w:r>
      <w:r w:rsidR="00EB29A9">
        <w:rPr>
          <w:rFonts w:ascii="Cambria" w:eastAsia="Times New Roman" w:hAnsi="Cambria" w:cs="Times New Roman"/>
          <w:color w:val="000000"/>
          <w:sz w:val="24"/>
          <w:szCs w:val="24"/>
          <w:lang w:eastAsia="bg-BG"/>
        </w:rPr>
        <w:t>ЪЗ</w:t>
      </w:r>
      <w:r w:rsidR="00EB29A9" w:rsidRPr="00347D44">
        <w:rPr>
          <w:rFonts w:ascii="Cambria" w:eastAsia="Times New Roman" w:hAnsi="Cambria" w:cs="Times New Roman"/>
          <w:color w:val="000000"/>
          <w:sz w:val="24"/>
          <w:szCs w:val="24"/>
          <w:lang w:eastAsia="bg-BG"/>
        </w:rPr>
        <w:t>ЛОЖИТЕЛЯ</w:t>
      </w:r>
      <w:r w:rsidRPr="00347D44">
        <w:rPr>
          <w:rFonts w:ascii="Cambria" w:eastAsia="Times New Roman" w:hAnsi="Cambria" w:cs="Times New Roman"/>
          <w:color w:val="000000"/>
          <w:sz w:val="24"/>
          <w:szCs w:val="24"/>
          <w:lang w:eastAsia="bg-BG"/>
        </w:rPr>
        <w:t xml:space="preserve"> надлежно оформена фактура - оригинал, подписана от </w:t>
      </w:r>
      <w:r w:rsidR="00985D13" w:rsidRPr="00347D44">
        <w:rPr>
          <w:rFonts w:ascii="Cambria" w:eastAsia="Times New Roman" w:hAnsi="Cambria" w:cs="Times New Roman"/>
          <w:color w:val="000000"/>
          <w:sz w:val="24"/>
          <w:szCs w:val="24"/>
          <w:lang w:eastAsia="bg-BG"/>
        </w:rPr>
        <w:t>ИЗПЪЛНИТЕЛЯ</w:t>
      </w:r>
      <w:r w:rsidR="00985D13">
        <w:rPr>
          <w:rFonts w:ascii="Cambria" w:eastAsia="Times New Roman" w:hAnsi="Cambria" w:cs="Times New Roman"/>
          <w:color w:val="000000"/>
          <w:sz w:val="24"/>
          <w:szCs w:val="24"/>
          <w:lang w:eastAsia="bg-BG"/>
        </w:rPr>
        <w:t>.</w:t>
      </w:r>
    </w:p>
    <w:p w:rsidR="00347D44" w:rsidRDefault="00347D44" w:rsidP="00474E92">
      <w:pPr>
        <w:spacing w:after="33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(5.3) Доставката и предаването/получаването на продуктите се удостоверява с подписване в два екземпляра на двустранен приемо-предавателен протокол („Приемо-предавателен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w:t>
      </w:r>
      <w:r w:rsidR="00985D13">
        <w:rPr>
          <w:rFonts w:ascii="Cambria" w:eastAsia="Times New Roman" w:hAnsi="Cambria" w:cs="Times New Roman"/>
          <w:color w:val="000000"/>
          <w:sz w:val="24"/>
          <w:szCs w:val="24"/>
          <w:lang w:eastAsia="bg-BG"/>
        </w:rPr>
        <w:t>умента в съответствие с чл. (5.2.</w:t>
      </w:r>
      <w:r w:rsidRPr="00347D44">
        <w:rPr>
          <w:rFonts w:ascii="Cambria" w:eastAsia="Times New Roman" w:hAnsi="Cambria" w:cs="Times New Roman"/>
          <w:color w:val="000000"/>
          <w:sz w:val="24"/>
          <w:szCs w:val="24"/>
          <w:lang w:eastAsia="bg-BG"/>
        </w:rPr>
        <w:t>) и съответствие продукта с техническите характеристики, съобразно изискванията в Техническа</w:t>
      </w:r>
      <w:r w:rsidR="00985D13">
        <w:rPr>
          <w:rFonts w:ascii="Cambria" w:eastAsia="Times New Roman" w:hAnsi="Cambria" w:cs="Times New Roman"/>
          <w:color w:val="000000"/>
          <w:sz w:val="24"/>
          <w:szCs w:val="24"/>
          <w:lang w:eastAsia="bg-BG"/>
        </w:rPr>
        <w:t>та спецификация на ВЪЗЛОЖИТЕЛЯ.</w:t>
      </w:r>
    </w:p>
    <w:p w:rsidR="00347D44" w:rsidRPr="00347D44" w:rsidRDefault="00985D13" w:rsidP="00474E92">
      <w:pPr>
        <w:spacing w:after="34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(5.4) Изпълнителят уведомява ВЪЗЛОЖИТЕЛЯ: писмено в срок от……(пет) дни предварително за конкретните дати и час, на които ще се изпълняват доставките.</w:t>
      </w:r>
    </w:p>
    <w:p w:rsidR="00347D44" w:rsidRPr="00347D44" w:rsidRDefault="00347D44" w:rsidP="00474E92">
      <w:pPr>
        <w:spacing w:after="36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(5.5) При констатиране на явни Несъответствия, на доставените продукти, Выложителят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чл. (5.6). След отстраняване на Несъответствията, Страните подписват двустранен Приемо-предавателен протокол за приемане на доставката.</w:t>
      </w:r>
    </w:p>
    <w:p w:rsidR="00347D44" w:rsidRPr="00347D44" w:rsidRDefault="00347D44" w:rsidP="00474E92">
      <w:pPr>
        <w:spacing w:after="34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(5.6) В случай, че Изпълнителят забави доставката на продуктите или отстраняването на Несъответствията с повече от 30 (тридесет) дни, от предвидения срок за доставка в чл. (4.2) съответно от срока, посочен в констативния протокол, Выложителят има право да прекрати Договора, както и право да получи неустойка по чл. 12 от договора, включително да усвои сумата по представената гаранция за обезпечаване на изпълнението.</w:t>
      </w:r>
    </w:p>
    <w:p w:rsidR="00347D44" w:rsidRPr="00347D44" w:rsidRDefault="00347D44" w:rsidP="00474E92">
      <w:pPr>
        <w:spacing w:after="29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(5.7) Подписването на приемо-предавателния протокол по чл. (5.3) или чл.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продуктите.</w:t>
      </w:r>
    </w:p>
    <w:p w:rsidR="00347D44" w:rsidRPr="00347D44" w:rsidRDefault="00347D44" w:rsidP="00474E92">
      <w:pPr>
        <w:spacing w:after="22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(5.8) Когато Изпълнителят е сключил договор/договори за </w:t>
      </w:r>
      <w:proofErr w:type="spellStart"/>
      <w:r w:rsidRPr="00347D44">
        <w:rPr>
          <w:rFonts w:ascii="Cambria" w:eastAsia="Times New Roman" w:hAnsi="Cambria" w:cs="Times New Roman"/>
          <w:color w:val="000000"/>
          <w:sz w:val="24"/>
          <w:szCs w:val="24"/>
          <w:lang w:eastAsia="bg-BG"/>
        </w:rPr>
        <w:t>подизпълнение</w:t>
      </w:r>
      <w:proofErr w:type="spellEnd"/>
      <w:r w:rsidRPr="00347D44">
        <w:rPr>
          <w:rFonts w:ascii="Cambria" w:eastAsia="Times New Roman" w:hAnsi="Cambria" w:cs="Times New Roman"/>
          <w:color w:val="000000"/>
          <w:sz w:val="24"/>
          <w:szCs w:val="24"/>
          <w:lang w:eastAsia="bg-BG"/>
        </w:rPr>
        <w:t>, работата на подизпълнителите се приема от ВЪЗЛОЖИТЕЛЯ в присъствието на Изпълнителя и подизпълнителя. (клаузата се включва, ако е приложима)</w:t>
      </w:r>
    </w:p>
    <w:p w:rsidR="00347D44" w:rsidRPr="00347D44" w:rsidRDefault="00347D44" w:rsidP="00474E92">
      <w:pPr>
        <w:keepNext/>
        <w:keepLines/>
        <w:spacing w:after="281"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6. Преминаване на собствеността и риска</w:t>
      </w:r>
    </w:p>
    <w:p w:rsidR="00347D44" w:rsidRDefault="00347D44" w:rsidP="00474E92">
      <w:pPr>
        <w:spacing w:after="17" w:line="248" w:lineRule="auto"/>
        <w:ind w:left="1134" w:right="77" w:firstLine="1013"/>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Собствеността и рискът от случайно повреждане или погиване на продуктите, предмет на доставка, преминава от Изпълнителя върху Възложителя от датата на приемането е им, вписана в Приемо-предавателния протокол по чл. (5.3), респективно по чл. (5.5).</w:t>
      </w:r>
    </w:p>
    <w:p w:rsidR="00474E92" w:rsidRPr="00347D44" w:rsidRDefault="00474E92" w:rsidP="00474E92">
      <w:pPr>
        <w:spacing w:after="17" w:line="248" w:lineRule="auto"/>
        <w:ind w:left="1134" w:right="77" w:firstLine="1013"/>
        <w:jc w:val="both"/>
        <w:rPr>
          <w:rFonts w:ascii="Cambria" w:eastAsia="Times New Roman" w:hAnsi="Cambria" w:cs="Times New Roman"/>
          <w:color w:val="000000"/>
          <w:sz w:val="24"/>
          <w:szCs w:val="24"/>
          <w:lang w:eastAsia="bg-BG"/>
        </w:rPr>
      </w:pPr>
    </w:p>
    <w:p w:rsidR="00474E92" w:rsidRDefault="00347D44" w:rsidP="00474E92">
      <w:pPr>
        <w:spacing w:after="301" w:line="248" w:lineRule="auto"/>
        <w:ind w:left="1134" w:right="1767"/>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 xml:space="preserve">ПРАВА И ЗАДЪЛЖЕНИЯ НА ИЗПЪЛНИТЕЛЯ </w:t>
      </w:r>
    </w:p>
    <w:p w:rsidR="00347D44" w:rsidRPr="00347D44" w:rsidRDefault="00347D44" w:rsidP="00474E92">
      <w:pPr>
        <w:spacing w:after="301" w:line="248" w:lineRule="auto"/>
        <w:ind w:left="1134" w:right="1767"/>
        <w:rPr>
          <w:rFonts w:ascii="Cambria" w:eastAsia="Times New Roman" w:hAnsi="Cambria" w:cs="Times New Roman"/>
          <w:b/>
          <w:color w:val="000000"/>
          <w:sz w:val="24"/>
          <w:szCs w:val="24"/>
          <w:lang w:eastAsia="bg-BG"/>
        </w:rPr>
      </w:pPr>
      <w:r w:rsidRPr="00347D44">
        <w:rPr>
          <w:rFonts w:ascii="Cambria" w:eastAsia="Times New Roman" w:hAnsi="Cambria" w:cs="Times New Roman"/>
          <w:color w:val="000000"/>
          <w:sz w:val="24"/>
          <w:szCs w:val="24"/>
          <w:lang w:eastAsia="bg-BG"/>
        </w:rPr>
        <w:t>Член 7.</w:t>
      </w:r>
    </w:p>
    <w:p w:rsidR="00347D44" w:rsidRPr="00347D44" w:rsidRDefault="00347D44" w:rsidP="00474E92">
      <w:pPr>
        <w:spacing w:after="280" w:line="248" w:lineRule="auto"/>
        <w:ind w:left="1134" w:right="96"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(7.1) В изпълнение на договора, Изпълнителят се задължава да достави продукти, отговаряща на техническите параметри, заложени в Техническата спецификация на ВЪЗЛОЖИТЕЛЯ:, окомплектована съгласно изискванията на настоящия Договор и придружена със съответните документи, както и да прехвърли собствеността върху тях на ВЪЗЛОЖИТЕЛЯ:.</w:t>
      </w:r>
    </w:p>
    <w:p w:rsidR="00347D44" w:rsidRPr="00347D44" w:rsidRDefault="00347D44" w:rsidP="00474E92">
      <w:pPr>
        <w:spacing w:after="56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(7.2) Изпълнителят е длъжен да изпълни задълженията си по Договора и да упражнява всичките си права, с оглед защита интересите на ВЪЗЛОЖИТЕЛЯ.</w:t>
      </w:r>
    </w:p>
    <w:p w:rsidR="00347D44" w:rsidRPr="00347D44" w:rsidRDefault="00347D44" w:rsidP="00474E92">
      <w:pPr>
        <w:spacing w:after="17" w:line="248" w:lineRule="auto"/>
        <w:ind w:left="1134" w:right="101"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(7.3) При точно и навременно изпълнение на задълженията си по настоящия Договор, Изпълнителят има право да получи заплащане на стойността на всяка доставка, съгласно определения начин на плащане.</w:t>
      </w:r>
    </w:p>
    <w:p w:rsidR="00347D44" w:rsidRPr="00347D44" w:rsidRDefault="00347D44" w:rsidP="00474E92">
      <w:pPr>
        <w:spacing w:after="26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(7.4)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347D44" w:rsidRPr="00347D44" w:rsidRDefault="00347D44" w:rsidP="00474E92">
      <w:pPr>
        <w:spacing w:after="23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(7.5) Изпълнителят се задължава да сключи договор/договори за </w:t>
      </w:r>
      <w:proofErr w:type="spellStart"/>
      <w:r w:rsidRPr="00347D44">
        <w:rPr>
          <w:rFonts w:ascii="Cambria" w:eastAsia="Times New Roman" w:hAnsi="Cambria" w:cs="Times New Roman"/>
          <w:color w:val="000000"/>
          <w:sz w:val="24"/>
          <w:szCs w:val="24"/>
          <w:lang w:eastAsia="bg-BG"/>
        </w:rPr>
        <w:t>подизпълнение</w:t>
      </w:r>
      <w:proofErr w:type="spellEnd"/>
      <w:r w:rsidRPr="00347D44">
        <w:rPr>
          <w:rFonts w:ascii="Cambria" w:eastAsia="Times New Roman" w:hAnsi="Cambria" w:cs="Times New Roman"/>
          <w:color w:val="000000"/>
          <w:sz w:val="24"/>
          <w:szCs w:val="24"/>
          <w:lang w:eastAsia="bg-BG"/>
        </w:rPr>
        <w:t xml:space="preserve"> с посочените в офертата му подизпълнители в срок от З (три) дни от сключване на настоящия Договор. В срок до З (три) дни от сключването на договор за </w:t>
      </w:r>
      <w:proofErr w:type="spellStart"/>
      <w:r w:rsidRPr="00347D44">
        <w:rPr>
          <w:rFonts w:ascii="Cambria" w:eastAsia="Times New Roman" w:hAnsi="Cambria" w:cs="Times New Roman"/>
          <w:color w:val="000000"/>
          <w:sz w:val="24"/>
          <w:szCs w:val="24"/>
          <w:lang w:eastAsia="bg-BG"/>
        </w:rPr>
        <w:t>подизпълнение</w:t>
      </w:r>
      <w:proofErr w:type="spellEnd"/>
      <w:r w:rsidRPr="00347D44">
        <w:rPr>
          <w:rFonts w:ascii="Cambria" w:eastAsia="Times New Roman" w:hAnsi="Cambria" w:cs="Times New Roman"/>
          <w:color w:val="000000"/>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 11 от ЗОП. (клаузата се включва, ако е приложима)</w:t>
      </w:r>
    </w:p>
    <w:p w:rsidR="00474E92" w:rsidRDefault="00474E92" w:rsidP="00474E92">
      <w:pPr>
        <w:spacing w:after="247" w:line="265" w:lineRule="auto"/>
        <w:ind w:left="1134" w:right="1407" w:hanging="10"/>
        <w:jc w:val="center"/>
        <w:rPr>
          <w:rFonts w:ascii="Cambria" w:eastAsia="Times New Roman" w:hAnsi="Cambria" w:cs="Times New Roman"/>
          <w:b/>
          <w:color w:val="000000"/>
          <w:sz w:val="24"/>
          <w:szCs w:val="24"/>
          <w:lang w:eastAsia="bg-BG"/>
        </w:rPr>
      </w:pPr>
    </w:p>
    <w:p w:rsidR="00347D44" w:rsidRPr="00347D44" w:rsidRDefault="00474E92" w:rsidP="00474E92">
      <w:pPr>
        <w:spacing w:after="247" w:line="265" w:lineRule="auto"/>
        <w:ind w:left="1134" w:right="1407" w:hanging="10"/>
        <w:jc w:val="center"/>
        <w:rPr>
          <w:rFonts w:ascii="Cambria" w:eastAsia="Times New Roman" w:hAnsi="Cambria" w:cs="Times New Roman"/>
          <w:b/>
          <w:color w:val="000000"/>
          <w:sz w:val="24"/>
          <w:szCs w:val="24"/>
          <w:lang w:eastAsia="bg-BG"/>
        </w:rPr>
      </w:pPr>
      <w:r>
        <w:rPr>
          <w:rFonts w:ascii="Cambria" w:eastAsia="Times New Roman" w:hAnsi="Cambria" w:cs="Times New Roman"/>
          <w:b/>
          <w:color w:val="000000"/>
          <w:sz w:val="24"/>
          <w:szCs w:val="24"/>
          <w:lang w:eastAsia="bg-BG"/>
        </w:rPr>
        <w:t>ПРАВА И ЗАДЪЛЖЕНИЯ НА ВЪЗ</w:t>
      </w:r>
      <w:r w:rsidR="00347D44" w:rsidRPr="00347D44">
        <w:rPr>
          <w:rFonts w:ascii="Cambria" w:eastAsia="Times New Roman" w:hAnsi="Cambria" w:cs="Times New Roman"/>
          <w:b/>
          <w:color w:val="000000"/>
          <w:sz w:val="24"/>
          <w:szCs w:val="24"/>
          <w:lang w:eastAsia="bg-BG"/>
        </w:rPr>
        <w:t>ЛОЖИТЕЛЯ</w:t>
      </w:r>
    </w:p>
    <w:p w:rsidR="00347D44" w:rsidRPr="00347D44" w:rsidRDefault="00347D44" w:rsidP="00474E92">
      <w:pPr>
        <w:spacing w:after="24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8.</w:t>
      </w:r>
    </w:p>
    <w:p w:rsidR="00347D44" w:rsidRPr="00347D44" w:rsidRDefault="00347D44" w:rsidP="00474E92">
      <w:pPr>
        <w:spacing w:after="27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(8.1) Выложителят се задължава да заплати цената по чл. (2.1) от този Договор, съгласно условията и по начина, посочен в него.</w:t>
      </w:r>
    </w:p>
    <w:p w:rsidR="00347D44" w:rsidRPr="00347D44" w:rsidRDefault="00347D44" w:rsidP="00474E92">
      <w:pPr>
        <w:spacing w:after="27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(8.2) Выложителят се задължава да приеме доставката на продуктите, предмет на договора по реда на чл. (5.3) ако отговаря на договорените изисквания.</w:t>
      </w:r>
    </w:p>
    <w:p w:rsidR="00347D44" w:rsidRPr="00347D44" w:rsidRDefault="00347D44" w:rsidP="00474E92">
      <w:pPr>
        <w:spacing w:after="28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(8.3) Выложителят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347D44" w:rsidRPr="00347D44" w:rsidRDefault="00347D44" w:rsidP="00474E92">
      <w:pPr>
        <w:spacing w:after="28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(8.4) Выложителят има право да иска от Изпълнителя да изпълни доставката на продуктите на посочения в чл. (4.3) от Договора адрес, в срок и без отклонения от договорените изисквания.</w:t>
      </w:r>
    </w:p>
    <w:p w:rsidR="00347D44" w:rsidRPr="00347D44" w:rsidRDefault="00347D44" w:rsidP="00474E92">
      <w:pPr>
        <w:spacing w:after="30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(8.5) Выложителят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347D44" w:rsidRPr="00347D44" w:rsidRDefault="00347D44" w:rsidP="00474E92">
      <w:pPr>
        <w:spacing w:after="31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(8.6) Выложителят има право на рекламация за доставената по Договора продукти, при условията посочени в настоящия Договор.</w:t>
      </w:r>
    </w:p>
    <w:p w:rsidR="00347D44" w:rsidRPr="00347D44" w:rsidRDefault="00347D44" w:rsidP="00474E92">
      <w:pPr>
        <w:spacing w:after="31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(8.7)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цената за съответната доставка.</w:t>
      </w:r>
    </w:p>
    <w:p w:rsidR="00347D44" w:rsidRPr="00347D44" w:rsidRDefault="00347D44" w:rsidP="00474E92">
      <w:pPr>
        <w:spacing w:after="51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(8.8) Выложителят има право да изисква от Изпълнителя да сключи и да му представи договори за </w:t>
      </w:r>
      <w:proofErr w:type="spellStart"/>
      <w:r w:rsidRPr="00347D44">
        <w:rPr>
          <w:rFonts w:ascii="Cambria" w:eastAsia="Times New Roman" w:hAnsi="Cambria" w:cs="Times New Roman"/>
          <w:color w:val="000000"/>
          <w:sz w:val="24"/>
          <w:szCs w:val="24"/>
          <w:lang w:eastAsia="bg-BG"/>
        </w:rPr>
        <w:t>подизпълнение</w:t>
      </w:r>
      <w:proofErr w:type="spellEnd"/>
      <w:r w:rsidRPr="00347D44">
        <w:rPr>
          <w:rFonts w:ascii="Cambria" w:eastAsia="Times New Roman" w:hAnsi="Cambria" w:cs="Times New Roman"/>
          <w:color w:val="000000"/>
          <w:sz w:val="24"/>
          <w:szCs w:val="24"/>
          <w:lang w:eastAsia="bg-BG"/>
        </w:rPr>
        <w:t xml:space="preserve"> с посочените в офертата му подизпълнители. (клаузата се включва, ако е приложима)</w:t>
      </w:r>
    </w:p>
    <w:p w:rsidR="00347D44" w:rsidRPr="00347D44" w:rsidRDefault="00347D44" w:rsidP="00474E92">
      <w:pPr>
        <w:spacing w:after="247" w:line="265" w:lineRule="auto"/>
        <w:ind w:left="1134" w:right="1407" w:hanging="10"/>
        <w:jc w:val="center"/>
        <w:rPr>
          <w:rFonts w:ascii="Cambria" w:eastAsia="Times New Roman" w:hAnsi="Cambria" w:cs="Times New Roman"/>
          <w:color w:val="000000"/>
          <w:sz w:val="24"/>
          <w:szCs w:val="24"/>
          <w:lang w:eastAsia="bg-BG"/>
        </w:rPr>
      </w:pPr>
      <w:r w:rsidRPr="00347D44">
        <w:rPr>
          <w:rFonts w:ascii="Cambria" w:eastAsia="Times New Roman" w:hAnsi="Cambria" w:cs="Times New Roman"/>
          <w:b/>
          <w:color w:val="000000"/>
          <w:sz w:val="24"/>
          <w:szCs w:val="24"/>
          <w:lang w:eastAsia="bg-BG"/>
        </w:rPr>
        <w:t>ГАРАНЦИЯ ЗА ИЗПЪЛНЕНИЕ</w:t>
      </w:r>
      <w:r w:rsidRPr="00474E92">
        <w:rPr>
          <w:rFonts w:ascii="Cambria" w:eastAsia="Times New Roman" w:hAnsi="Cambria" w:cs="Times New Roman"/>
          <w:color w:val="000000"/>
          <w:sz w:val="24"/>
          <w:szCs w:val="24"/>
          <w:vertAlign w:val="superscript"/>
          <w:lang w:eastAsia="bg-BG"/>
        </w:rPr>
        <w:footnoteReference w:id="2"/>
      </w:r>
      <w:r w:rsidRPr="00347D44">
        <w:rPr>
          <w:rFonts w:ascii="Cambria" w:eastAsia="Times New Roman" w:hAnsi="Cambria" w:cs="Times New Roman"/>
          <w:color w:val="000000"/>
          <w:sz w:val="24"/>
          <w:szCs w:val="24"/>
          <w:lang w:eastAsia="bg-BG"/>
        </w:rPr>
        <w:t xml:space="preserve"> </w:t>
      </w:r>
    </w:p>
    <w:p w:rsidR="00347D44" w:rsidRPr="00347D44" w:rsidRDefault="00347D44" w:rsidP="00474E92">
      <w:pPr>
        <w:keepNext/>
        <w:keepLines/>
        <w:spacing w:after="12"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9. Видове гаранции, размер и форма на гаранциите</w:t>
      </w:r>
    </w:p>
    <w:p w:rsidR="00347D44" w:rsidRPr="00347D44" w:rsidRDefault="00347D44" w:rsidP="00474E92">
      <w:pPr>
        <w:spacing w:after="32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(9.1) Видове и размер на гаранциите</w:t>
      </w:r>
    </w:p>
    <w:p w:rsidR="00347D44" w:rsidRPr="00347D44" w:rsidRDefault="00347D44" w:rsidP="00474E92">
      <w:pPr>
        <w:spacing w:after="36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(9.1.1) При сключване на договора Изпълнителят предоставя гаранция за изпълнение в размер на ……………% (…………….процента) от стойността по чл. (2.1) от настоящия договор в размер на </w:t>
      </w:r>
      <w:r w:rsidRPr="00347D44">
        <w:rPr>
          <w:rFonts w:ascii="Cambria" w:eastAsia="Times New Roman" w:hAnsi="Cambria" w:cs="Times New Roman"/>
          <w:noProof/>
          <w:color w:val="000000"/>
          <w:sz w:val="24"/>
          <w:szCs w:val="24"/>
          <w:lang w:eastAsia="bg-BG"/>
        </w:rPr>
        <w:drawing>
          <wp:inline distT="0" distB="0" distL="0" distR="0" wp14:anchorId="05DB0D1A" wp14:editId="3F926314">
            <wp:extent cx="2030241" cy="140243"/>
            <wp:effectExtent l="0" t="0" r="0" b="0"/>
            <wp:docPr id="129512" name="Picture 129512"/>
            <wp:cNvGraphicFramePr/>
            <a:graphic xmlns:a="http://schemas.openxmlformats.org/drawingml/2006/main">
              <a:graphicData uri="http://schemas.openxmlformats.org/drawingml/2006/picture">
                <pic:pic xmlns:pic="http://schemas.openxmlformats.org/drawingml/2006/picture">
                  <pic:nvPicPr>
                    <pic:cNvPr id="129512" name="Picture 129512"/>
                    <pic:cNvPicPr/>
                  </pic:nvPicPr>
                  <pic:blipFill>
                    <a:blip r:embed="rId11"/>
                    <a:stretch>
                      <a:fillRect/>
                    </a:stretch>
                  </pic:blipFill>
                  <pic:spPr>
                    <a:xfrm>
                      <a:off x="0" y="0"/>
                      <a:ext cx="2030241" cy="140243"/>
                    </a:xfrm>
                    <a:prstGeom prst="rect">
                      <a:avLst/>
                    </a:prstGeom>
                  </pic:spPr>
                </pic:pic>
              </a:graphicData>
            </a:graphic>
          </wp:inline>
        </w:drawing>
      </w:r>
      <w:r w:rsidRPr="00347D44">
        <w:rPr>
          <w:rFonts w:ascii="Cambria" w:eastAsia="Times New Roman" w:hAnsi="Cambria" w:cs="Times New Roman"/>
          <w:color w:val="000000"/>
          <w:sz w:val="24"/>
          <w:szCs w:val="24"/>
          <w:lang w:eastAsia="bg-BG"/>
        </w:rPr>
        <w:t>) лева.</w:t>
      </w:r>
    </w:p>
    <w:p w:rsidR="00347D44" w:rsidRPr="00347D44" w:rsidRDefault="00347D44" w:rsidP="00474E92">
      <w:pPr>
        <w:spacing w:after="29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(9.1.2) Изпълнителят представя документ за внесена гаранция за изпълнение на Договора към датата на сключването му.</w:t>
      </w:r>
    </w:p>
    <w:p w:rsidR="00347D44" w:rsidRPr="00347D44" w:rsidRDefault="00347D44" w:rsidP="00474E92">
      <w:pPr>
        <w:spacing w:after="36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(9.2) Форма на гаранциите</w:t>
      </w:r>
      <w:r w:rsidR="00474E92">
        <w:rPr>
          <w:rFonts w:ascii="Cambria" w:eastAsia="Times New Roman" w:hAnsi="Cambria" w:cs="Times New Roman"/>
          <w:color w:val="000000"/>
          <w:sz w:val="24"/>
          <w:szCs w:val="24"/>
          <w:lang w:eastAsia="bg-BG"/>
        </w:rPr>
        <w:t>.</w:t>
      </w:r>
    </w:p>
    <w:p w:rsidR="00347D44" w:rsidRPr="00347D44" w:rsidRDefault="00347D44" w:rsidP="00474E92">
      <w:pPr>
        <w:spacing w:after="57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(9.2.1) Изпълнителят избира формата на гаранцията измежду една от следните: (а) парична сума, внесена по банковата сметка на ВЪЗЛОЖИТЕЛЯ и (б) банкова гаранция; или (в) застраховка.</w:t>
      </w:r>
    </w:p>
    <w:p w:rsidR="00347D44" w:rsidRPr="00347D44" w:rsidRDefault="00347D44" w:rsidP="00474E92">
      <w:pPr>
        <w:keepNext/>
        <w:keepLines/>
        <w:spacing w:after="299"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10. Изисквания по отношение на гаранциите</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(10.1) Когато гаранцията се представя във вид на парична сума, тя се внася по следната банкова сметка на ВЪЗЛОЖИТЕЛЯ:</w:t>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Банка</w:t>
      </w:r>
      <w:r w:rsidR="00474E92">
        <w:rPr>
          <w:rFonts w:ascii="Cambria" w:eastAsia="Times New Roman" w:hAnsi="Cambria" w:cs="Times New Roman"/>
          <w:noProof/>
          <w:color w:val="000000"/>
          <w:sz w:val="24"/>
          <w:szCs w:val="24"/>
          <w:lang w:eastAsia="bg-BG"/>
        </w:rPr>
        <w:t>………………………….</w:t>
      </w:r>
    </w:p>
    <w:p w:rsidR="00347D44" w:rsidRPr="00347D44" w:rsidRDefault="00347D44" w:rsidP="00474E92">
      <w:pPr>
        <w:spacing w:after="57" w:line="248" w:lineRule="auto"/>
        <w:ind w:left="1134" w:right="553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Банкова сметка </w:t>
      </w:r>
      <w:r w:rsidR="00474E92">
        <w:rPr>
          <w:rFonts w:ascii="Cambria" w:eastAsia="Times New Roman" w:hAnsi="Cambria" w:cs="Times New Roman"/>
          <w:noProof/>
          <w:color w:val="000000"/>
          <w:sz w:val="24"/>
          <w:szCs w:val="24"/>
          <w:lang w:eastAsia="bg-BG"/>
        </w:rPr>
        <w:t>…………………………</w:t>
      </w:r>
    </w:p>
    <w:p w:rsidR="00347D44" w:rsidRPr="00347D44" w:rsidRDefault="00347D44" w:rsidP="00474E92">
      <w:pPr>
        <w:spacing w:after="29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Всички банкови разходи, свързани с преводите на сумата са за сметка на Изпълнителя;</w:t>
      </w:r>
    </w:p>
    <w:p w:rsidR="00347D44" w:rsidRPr="00347D44" w:rsidRDefault="00347D44" w:rsidP="00474E92">
      <w:pPr>
        <w:spacing w:after="31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(10.2)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w:t>
      </w:r>
    </w:p>
    <w:p w:rsidR="00347D44" w:rsidRPr="00347D44" w:rsidRDefault="00347D44" w:rsidP="00474E92">
      <w:pPr>
        <w:spacing w:after="29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(10.2.1)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47D44" w:rsidRPr="00347D44" w:rsidRDefault="00347D44" w:rsidP="00474E92">
      <w:pPr>
        <w:spacing w:after="28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(10.2.2)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47D44" w:rsidRPr="00347D44" w:rsidRDefault="00347D44" w:rsidP="00474E92">
      <w:pPr>
        <w:spacing w:after="233" w:line="248" w:lineRule="auto"/>
        <w:ind w:left="1134" w:right="82"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(10.3)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 (тридесет)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347D44" w:rsidRPr="00347D44" w:rsidRDefault="00347D44" w:rsidP="00474E92">
      <w:pPr>
        <w:keepNext/>
        <w:keepLines/>
        <w:spacing w:after="208"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11. Задържане и освобождаване на гаранциите</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(11.1). Възложителят освобождава гаранцията за изпълнение на Договора при условия, както следва:</w:t>
      </w:r>
    </w:p>
    <w:p w:rsidR="00347D44" w:rsidRPr="00347D44" w:rsidRDefault="00347D44" w:rsidP="00474E92">
      <w:pPr>
        <w:spacing w:after="17" w:line="248" w:lineRule="auto"/>
        <w:ind w:left="1134" w:right="11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 срок до 30 (тридесет) дни след приключване на изпълнението на Договора, в пълен размер, ако липсват основани</w:t>
      </w:r>
      <w:r w:rsidR="00646EF5">
        <w:rPr>
          <w:rFonts w:ascii="Cambria" w:eastAsia="Times New Roman" w:hAnsi="Cambria" w:cs="Times New Roman"/>
          <w:color w:val="000000"/>
          <w:sz w:val="24"/>
          <w:szCs w:val="24"/>
          <w:lang w:eastAsia="bg-BG"/>
        </w:rPr>
        <w:t>я за задържането от страна на ВЪЗ</w:t>
      </w:r>
      <w:r w:rsidRPr="00347D44">
        <w:rPr>
          <w:rFonts w:ascii="Cambria" w:eastAsia="Times New Roman" w:hAnsi="Cambria" w:cs="Times New Roman"/>
          <w:color w:val="000000"/>
          <w:sz w:val="24"/>
          <w:szCs w:val="24"/>
          <w:lang w:eastAsia="bg-BG"/>
        </w:rPr>
        <w:t>ЛОЖИТЕЛЯ на каквато и да е сума по нея.</w:t>
      </w:r>
    </w:p>
    <w:p w:rsidR="00347D44" w:rsidRPr="00347D44" w:rsidRDefault="00347D44" w:rsidP="00474E92">
      <w:pPr>
        <w:spacing w:after="17" w:line="248" w:lineRule="auto"/>
        <w:ind w:left="1134" w:right="101"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(11.2). Освобождаването на Гаранцията за изпълнение се извършва, както следва: 1. когато е във формата на парична сума - чрез превеждане на сумата по банковата сметка на ИЗПЪЛНИТЕЛЯ;</w:t>
      </w:r>
    </w:p>
    <w:p w:rsidR="00347D44" w:rsidRPr="00347D44" w:rsidRDefault="00347D44" w:rsidP="00474E92">
      <w:pPr>
        <w:spacing w:after="7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347D44" w:rsidRPr="00347D44" w:rsidRDefault="00347D44" w:rsidP="00474E92">
      <w:pPr>
        <w:spacing w:after="17" w:line="248" w:lineRule="auto"/>
        <w:ind w:left="1134" w:right="82"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 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rsidR="00347D44" w:rsidRPr="00347D44" w:rsidRDefault="00347D44" w:rsidP="00474E92">
      <w:pPr>
        <w:spacing w:after="232" w:line="297"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(11.3)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347D44" w:rsidRPr="00347D44" w:rsidRDefault="00347D44" w:rsidP="00474E92">
      <w:pPr>
        <w:spacing w:after="17" w:line="307"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(11.4) Във всеки случай на задържане</w:t>
      </w:r>
      <w:r w:rsidR="00646EF5">
        <w:rPr>
          <w:rFonts w:ascii="Cambria" w:eastAsia="Times New Roman" w:hAnsi="Cambria" w:cs="Times New Roman"/>
          <w:color w:val="000000"/>
          <w:sz w:val="24"/>
          <w:szCs w:val="24"/>
          <w:lang w:eastAsia="bg-BG"/>
        </w:rPr>
        <w:t xml:space="preserve"> на Гаранцията за изпълнение, ВЪЗ</w:t>
      </w:r>
      <w:r w:rsidRPr="00347D44">
        <w:rPr>
          <w:rFonts w:ascii="Cambria" w:eastAsia="Times New Roman" w:hAnsi="Cambria" w:cs="Times New Roman"/>
          <w:color w:val="000000"/>
          <w:sz w:val="24"/>
          <w:szCs w:val="24"/>
          <w:lang w:eastAsia="bg-BG"/>
        </w:rPr>
        <w:t>ЛОЖИТЕЛЯТ уведомява ИЗПЪЛНИТЕЛЯ за задържането и неговото основание. Задържането на</w:t>
      </w:r>
    </w:p>
    <w:p w:rsidR="00347D44" w:rsidRPr="00347D44" w:rsidRDefault="00347D44" w:rsidP="00474E92">
      <w:pPr>
        <w:spacing w:after="157" w:line="305"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Гаранцията за изпълнение изцяло или частично не изчерпва правата на ВЫЛОЖИТЕЛЯ да търси обезщетение в по-голям размер.</w:t>
      </w:r>
    </w:p>
    <w:p w:rsidR="00347D44" w:rsidRPr="00347D44" w:rsidRDefault="00347D44" w:rsidP="00474E92">
      <w:pPr>
        <w:spacing w:after="26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(11.5) 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w:t>
      </w:r>
      <w:r w:rsidR="00646EF5">
        <w:rPr>
          <w:rFonts w:ascii="Cambria" w:eastAsia="Times New Roman" w:hAnsi="Cambria" w:cs="Times New Roman"/>
          <w:color w:val="000000"/>
          <w:sz w:val="24"/>
          <w:szCs w:val="24"/>
          <w:lang w:eastAsia="bg-BG"/>
        </w:rPr>
        <w:t>ЪЗЛОЖИТЕЛЯ сума по сметката на ВЪЗ</w:t>
      </w:r>
      <w:r w:rsidRPr="00347D44">
        <w:rPr>
          <w:rFonts w:ascii="Cambria" w:eastAsia="Times New Roman" w:hAnsi="Cambria" w:cs="Times New Roman"/>
          <w:color w:val="000000"/>
          <w:sz w:val="24"/>
          <w:szCs w:val="24"/>
          <w:lang w:eastAsia="bg-BG"/>
        </w:rPr>
        <w:t>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[9.1.1] от Договора.</w:t>
      </w:r>
    </w:p>
    <w:p w:rsidR="00347D44" w:rsidRPr="00347D44" w:rsidRDefault="00347D44" w:rsidP="00474E92">
      <w:pPr>
        <w:spacing w:after="7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(11.6) ВЪЗЛОЖИТЕЛЯТ не дължи лихва за времето, през което средствата по</w:t>
      </w:r>
    </w:p>
    <w:p w:rsidR="00347D44" w:rsidRPr="00347D44" w:rsidRDefault="00347D44" w:rsidP="00474E92">
      <w:pPr>
        <w:spacing w:after="50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Гаранцията за изпълнение са престояли при него законосъобразно.</w:t>
      </w:r>
    </w:p>
    <w:p w:rsidR="00347D44" w:rsidRPr="00347D44" w:rsidRDefault="00347D44" w:rsidP="00474E92">
      <w:pPr>
        <w:spacing w:after="286" w:line="265" w:lineRule="auto"/>
        <w:ind w:left="1134"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НЕУСТОЙКИ</w:t>
      </w:r>
    </w:p>
    <w:p w:rsidR="00347D44" w:rsidRPr="00347D44" w:rsidRDefault="00347D44" w:rsidP="00474E92">
      <w:pPr>
        <w:spacing w:after="22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12.</w:t>
      </w:r>
    </w:p>
    <w:p w:rsidR="00347D44" w:rsidRPr="00347D44" w:rsidRDefault="00347D44" w:rsidP="00474E92">
      <w:pPr>
        <w:spacing w:after="24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 % (………………….. процента) от цената на съответната доставка за всеки просрочен ден, но не повече от 10 % ( десет процента) от тази сума.</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(12.2) При забава на Възложителя за изпълнение на задълженията му за плащане по Договора, същият заплаща на Изпълнителя неустойка в размер на …………… % (……………… процента) от дължимата сума за всеки просрочен ден, но не повече от 10 % (десет процента) от размера на забавеното плащане.</w:t>
      </w:r>
    </w:p>
    <w:p w:rsid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(12.3) Неустойките се заплащат незабавно, при поискване от Възложителя, по следната банкова сметка</w:t>
      </w:r>
      <w:r w:rsidR="00474E92">
        <w:rPr>
          <w:rFonts w:ascii="Cambria" w:eastAsia="Times New Roman" w:hAnsi="Cambria" w:cs="Times New Roman"/>
          <w:color w:val="000000"/>
          <w:sz w:val="24"/>
          <w:szCs w:val="24"/>
          <w:lang w:eastAsia="bg-BG"/>
        </w:rPr>
        <w:t>:</w:t>
      </w:r>
    </w:p>
    <w:p w:rsidR="00474E92" w:rsidRPr="00347D44" w:rsidRDefault="00474E92"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w:t>
      </w:r>
    </w:p>
    <w:p w:rsidR="00347D44" w:rsidRPr="00347D44" w:rsidRDefault="00347D44" w:rsidP="00474E92">
      <w:pPr>
        <w:spacing w:after="269"/>
        <w:ind w:left="1134"/>
        <w:rPr>
          <w:rFonts w:ascii="Cambria" w:eastAsia="Times New Roman" w:hAnsi="Cambria" w:cs="Times New Roman"/>
          <w:color w:val="000000"/>
          <w:sz w:val="24"/>
          <w:szCs w:val="24"/>
          <w:lang w:eastAsia="bg-BG"/>
        </w:rPr>
      </w:pPr>
    </w:p>
    <w:p w:rsidR="00347D44" w:rsidRPr="00347D44" w:rsidRDefault="00347D44" w:rsidP="00474E92">
      <w:pPr>
        <w:spacing w:after="30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(12.4)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347D44" w:rsidRPr="00347D44" w:rsidRDefault="00347D44" w:rsidP="00474E92">
      <w:pPr>
        <w:spacing w:after="191" w:line="265" w:lineRule="auto"/>
        <w:ind w:left="1134" w:right="1387"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ПОДИЗПЪЛНИТЕЛИ</w:t>
      </w:r>
      <w:r w:rsidR="00474E92" w:rsidRPr="00646EF5">
        <w:rPr>
          <w:rStyle w:val="FootnoteReference"/>
          <w:rFonts w:ascii="Cambria" w:eastAsia="Times New Roman" w:hAnsi="Cambria" w:cs="Times New Roman"/>
          <w:b/>
          <w:color w:val="000000"/>
          <w:sz w:val="24"/>
          <w:szCs w:val="24"/>
          <w:lang w:eastAsia="bg-BG"/>
        </w:rPr>
        <w:footnoteReference w:id="3"/>
      </w:r>
    </w:p>
    <w:p w:rsidR="00347D44" w:rsidRPr="00347D44" w:rsidRDefault="00347D44" w:rsidP="00474E92">
      <w:pPr>
        <w:spacing w:after="3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13.</w:t>
      </w:r>
    </w:p>
    <w:p w:rsidR="00347D44" w:rsidRPr="00347D44" w:rsidRDefault="00347D44" w:rsidP="00474E92">
      <w:pPr>
        <w:spacing w:after="11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(13.1) За извършване на дейностите по </w:t>
      </w:r>
      <w:r w:rsidR="00474E92">
        <w:rPr>
          <w:rFonts w:ascii="Cambria" w:eastAsia="Times New Roman" w:hAnsi="Cambria" w:cs="Times New Roman"/>
          <w:color w:val="000000"/>
          <w:sz w:val="24"/>
          <w:szCs w:val="24"/>
          <w:lang w:eastAsia="bg-BG"/>
        </w:rPr>
        <w:t>Договора, Изпълнителят има право</w:t>
      </w:r>
      <w:r w:rsidRPr="00347D44">
        <w:rPr>
          <w:rFonts w:ascii="Cambria" w:eastAsia="Times New Roman" w:hAnsi="Cambria" w:cs="Times New Roman"/>
          <w:color w:val="000000"/>
          <w:sz w:val="24"/>
          <w:szCs w:val="24"/>
          <w:lang w:eastAsia="bg-BG"/>
        </w:rPr>
        <w:t xml:space="preserve"> да ползва</w:t>
      </w:r>
    </w:p>
    <w:p w:rsidR="00347D44" w:rsidRPr="00347D44" w:rsidRDefault="00347D44" w:rsidP="00474E92">
      <w:pPr>
        <w:spacing w:after="37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само подизпълнителите, посочени от него в офертата, въз основа на която е избран за Изпълнител.</w:t>
      </w:r>
    </w:p>
    <w:p w:rsidR="00347D44" w:rsidRDefault="00347D44" w:rsidP="00474E92">
      <w:pPr>
        <w:spacing w:after="33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(13.2)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646EF5" w:rsidRPr="00347D44" w:rsidRDefault="00646EF5" w:rsidP="00474E92">
      <w:pPr>
        <w:spacing w:after="339" w:line="248" w:lineRule="auto"/>
        <w:ind w:left="1134" w:right="14" w:firstLine="4"/>
        <w:jc w:val="both"/>
        <w:rPr>
          <w:rFonts w:ascii="Cambria" w:eastAsia="Times New Roman" w:hAnsi="Cambria" w:cs="Times New Roman"/>
          <w:color w:val="000000"/>
          <w:sz w:val="24"/>
          <w:szCs w:val="24"/>
          <w:lang w:eastAsia="bg-BG"/>
        </w:rPr>
      </w:pPr>
    </w:p>
    <w:p w:rsidR="00347D44" w:rsidRPr="00347D44" w:rsidRDefault="00646EF5" w:rsidP="00646EF5">
      <w:pPr>
        <w:spacing w:after="33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13.3)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47D44" w:rsidRPr="00347D44" w:rsidRDefault="00347D44" w:rsidP="00474E92">
      <w:pPr>
        <w:spacing w:after="3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(13.4) Независимо от използването на подизпълнители, отговорността за изпълнение на настоящия Договор е на Изпълнителя.</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(13.5) Сключването на договор с подизпълнител, който не е обявен в офертата на</w:t>
      </w:r>
    </w:p>
    <w:p w:rsidR="00347D44" w:rsidRPr="00347D44" w:rsidRDefault="00347D44" w:rsidP="00474E92">
      <w:pPr>
        <w:spacing w:after="252" w:line="248" w:lineRule="auto"/>
        <w:ind w:left="1134" w:right="96"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w:t>
      </w:r>
      <w:r w:rsidR="00474E92">
        <w:rPr>
          <w:rFonts w:ascii="Cambria" w:eastAsia="Times New Roman" w:hAnsi="Cambria" w:cs="Times New Roman"/>
          <w:color w:val="000000"/>
          <w:sz w:val="24"/>
          <w:szCs w:val="24"/>
          <w:lang w:eastAsia="bg-BG"/>
        </w:rPr>
        <w:t>ване на Договора от страна на ВЪЗ</w:t>
      </w:r>
      <w:r w:rsidR="00474E92" w:rsidRPr="00347D44">
        <w:rPr>
          <w:rFonts w:ascii="Cambria" w:eastAsia="Times New Roman" w:hAnsi="Cambria" w:cs="Times New Roman"/>
          <w:color w:val="000000"/>
          <w:sz w:val="24"/>
          <w:szCs w:val="24"/>
          <w:lang w:eastAsia="bg-BG"/>
        </w:rPr>
        <w:t xml:space="preserve">ЛОЖИТЕЛЯ </w:t>
      </w:r>
      <w:r w:rsidRPr="00347D44">
        <w:rPr>
          <w:rFonts w:ascii="Cambria" w:eastAsia="Times New Roman" w:hAnsi="Cambria" w:cs="Times New Roman"/>
          <w:color w:val="000000"/>
          <w:sz w:val="24"/>
          <w:szCs w:val="24"/>
          <w:lang w:eastAsia="bg-BG"/>
        </w:rPr>
        <w:t>и за усвояване на пълния размер на гаранцията за изпълнение.</w:t>
      </w:r>
    </w:p>
    <w:p w:rsidR="00347D44" w:rsidRPr="00347D44" w:rsidRDefault="00347D44" w:rsidP="00474E92">
      <w:pPr>
        <w:spacing w:after="28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14.</w:t>
      </w:r>
    </w:p>
    <w:p w:rsidR="00646EF5" w:rsidRDefault="00347D44" w:rsidP="00646EF5">
      <w:pPr>
        <w:spacing w:after="27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(14.1) При сключването на Договорите с подизпълнителите, оферирани в офертата на Изпълнителя, последният е длъжен да създаде условия и гаранции, </w:t>
      </w:r>
      <w:r w:rsidR="00646EF5">
        <w:rPr>
          <w:rFonts w:ascii="Cambria" w:eastAsia="Times New Roman" w:hAnsi="Cambria" w:cs="Times New Roman"/>
          <w:color w:val="000000"/>
          <w:sz w:val="24"/>
          <w:szCs w:val="24"/>
          <w:lang w:eastAsia="bg-BG"/>
        </w:rPr>
        <w:t xml:space="preserve">така, </w:t>
      </w:r>
      <w:r w:rsidRPr="00347D44">
        <w:rPr>
          <w:rFonts w:ascii="Cambria" w:eastAsia="Times New Roman" w:hAnsi="Cambria" w:cs="Times New Roman"/>
          <w:color w:val="000000"/>
          <w:sz w:val="24"/>
          <w:szCs w:val="24"/>
          <w:lang w:eastAsia="bg-BG"/>
        </w:rPr>
        <w:t>че:</w:t>
      </w:r>
      <w:r w:rsidR="00646EF5">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приложимите клаузи на Договора са задължителни за изпълнение от подизпълнителите; действията на подизпълнителите няма да доведат пряко или косвено до неизпълнение на Договора;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646EF5" w:rsidRDefault="00646EF5" w:rsidP="00646EF5">
      <w:pPr>
        <w:spacing w:after="0" w:line="247" w:lineRule="auto"/>
        <w:ind w:left="1134" w:right="108" w:firstLine="6"/>
        <w:jc w:val="both"/>
        <w:rPr>
          <w:rFonts w:ascii="Cambria" w:eastAsia="Times New Roman" w:hAnsi="Cambria" w:cs="Times New Roman"/>
          <w:color w:val="000000"/>
          <w:sz w:val="24"/>
          <w:szCs w:val="24"/>
          <w:lang w:eastAsia="bg-BG"/>
        </w:rPr>
      </w:pPr>
    </w:p>
    <w:p w:rsidR="00646EF5" w:rsidRPr="00347D44" w:rsidRDefault="00646EF5" w:rsidP="00646EF5">
      <w:pPr>
        <w:spacing w:after="24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15.</w:t>
      </w:r>
    </w:p>
    <w:p w:rsidR="00347D44" w:rsidRPr="00347D44" w:rsidRDefault="00646EF5" w:rsidP="00474E92">
      <w:pPr>
        <w:spacing w:after="27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(15.1)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47D44" w:rsidRPr="00347D44" w:rsidRDefault="00347D44" w:rsidP="00474E92">
      <w:pPr>
        <w:spacing w:after="26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(15.2) Разплащанията по чл. (15.1) се осъществяват </w:t>
      </w:r>
      <w:proofErr w:type="spellStart"/>
      <w:r w:rsidRPr="00347D44">
        <w:rPr>
          <w:rFonts w:ascii="Cambria" w:eastAsia="Times New Roman" w:hAnsi="Cambria" w:cs="Times New Roman"/>
          <w:color w:val="000000"/>
          <w:sz w:val="24"/>
          <w:szCs w:val="24"/>
          <w:lang w:eastAsia="bg-BG"/>
        </w:rPr>
        <w:t>вы</w:t>
      </w:r>
      <w:proofErr w:type="spellEnd"/>
      <w:r w:rsidRPr="00347D44">
        <w:rPr>
          <w:rFonts w:ascii="Cambria" w:eastAsia="Times New Roman" w:hAnsi="Cambria" w:cs="Times New Roman"/>
          <w:color w:val="000000"/>
          <w:sz w:val="24"/>
          <w:szCs w:val="24"/>
          <w:lang w:eastAsia="bg-BG"/>
        </w:rPr>
        <w:t xml:space="preserve">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347D44" w:rsidRPr="00347D44" w:rsidRDefault="00347D44" w:rsidP="00474E92">
      <w:pPr>
        <w:spacing w:after="26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(15.3) Към искането по чл. (15.2) Изпълнителят предоставя становище, от което да е видно дали оспорва плащанията или част от тях като недължими.</w:t>
      </w:r>
    </w:p>
    <w:p w:rsidR="00347D44" w:rsidRPr="00347D44" w:rsidRDefault="00347D44" w:rsidP="00474E92">
      <w:pPr>
        <w:spacing w:after="25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(15.4) Възложителят има право да откаже плащане по чл. (15.1), когато искането за плащане е оспорено, до момента на отстраняване на причината за отказа.</w:t>
      </w:r>
    </w:p>
    <w:p w:rsidR="00347D44" w:rsidRPr="00347D44" w:rsidRDefault="00347D44" w:rsidP="00474E92">
      <w:pPr>
        <w:spacing w:after="257" w:line="265" w:lineRule="auto"/>
        <w:ind w:left="1134" w:right="62"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УСЛОВИЯ ЗА ИЗМЕНЕНИЕ, ПРЕКРАТЯВАНЕ И РАЗВАЛЯНЕ НА ДОГОВОРА</w:t>
      </w:r>
    </w:p>
    <w:p w:rsidR="00347D44" w:rsidRPr="00347D44" w:rsidRDefault="00347D44" w:rsidP="00474E92">
      <w:pPr>
        <w:spacing w:after="2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16.</w:t>
      </w:r>
    </w:p>
    <w:p w:rsidR="00347D44" w:rsidRPr="00347D44" w:rsidRDefault="00347D44" w:rsidP="00474E92">
      <w:pPr>
        <w:spacing w:after="25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(16.1) Настоящият Договор се прекратява в следните случаи:</w:t>
      </w:r>
    </w:p>
    <w:p w:rsidR="00347D44" w:rsidRPr="00347D44" w:rsidRDefault="00347D44" w:rsidP="00474E92">
      <w:pPr>
        <w:numPr>
          <w:ilvl w:val="1"/>
          <w:numId w:val="2"/>
        </w:numPr>
        <w:tabs>
          <w:tab w:val="left" w:pos="284"/>
          <w:tab w:val="left" w:pos="567"/>
        </w:tabs>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С изпълнение на всички задължения на Страните;</w:t>
      </w:r>
    </w:p>
    <w:p w:rsidR="00347D44" w:rsidRPr="00347D44" w:rsidRDefault="00347D44" w:rsidP="00474E92">
      <w:pPr>
        <w:numPr>
          <w:ilvl w:val="1"/>
          <w:numId w:val="2"/>
        </w:numPr>
        <w:tabs>
          <w:tab w:val="left" w:pos="284"/>
          <w:tab w:val="left" w:pos="567"/>
        </w:tabs>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47D44" w:rsidRPr="00347D44" w:rsidRDefault="00347D44" w:rsidP="00474E92">
      <w:pPr>
        <w:spacing w:after="17" w:line="248" w:lineRule="auto"/>
        <w:ind w:left="1134" w:right="14" w:firstLine="142"/>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47D44" w:rsidRPr="00347D44" w:rsidRDefault="00347D44" w:rsidP="00474E92">
      <w:pPr>
        <w:spacing w:after="294" w:line="248" w:lineRule="auto"/>
        <w:ind w:left="1134" w:right="14" w:firstLine="142"/>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4. при прекратяване на юридическо лице Страна по Договора без правоприемство, по смисъла на законодателството на държавата, в която съответното лице е установено;</w:t>
      </w:r>
    </w:p>
    <w:p w:rsidR="00347D44" w:rsidRPr="00347D44" w:rsidRDefault="00347D44" w:rsidP="00646EF5">
      <w:pPr>
        <w:spacing w:after="314"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(16.2) Договорът може да бъде прекратен по взаимно съгласие на Страните, изразено в писмена форма;</w:t>
      </w:r>
    </w:p>
    <w:p w:rsidR="00347D44" w:rsidRPr="00347D44" w:rsidRDefault="00347D44" w:rsidP="00646EF5">
      <w:pPr>
        <w:spacing w:after="298"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(16.3) в случаите по чл.118, ал.1 от ЗОП, когато е необходимо съществено изменение на поръчката, което не позволява договорът да бъде изменен на основание чл., 116, ал. 1 от ЗОП;</w:t>
      </w:r>
    </w:p>
    <w:p w:rsidR="00347D44" w:rsidRPr="00347D44" w:rsidRDefault="00347D44" w:rsidP="00646EF5">
      <w:pPr>
        <w:spacing w:after="298"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(16.4)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p>
    <w:p w:rsidR="00347D44" w:rsidRPr="00347D44" w:rsidRDefault="00347D44" w:rsidP="00646EF5">
      <w:pPr>
        <w:spacing w:after="298"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(16.5) Разваляне на Договора не се допуска, когато неизпълнената част от задължението е незначителна с оглед на интереса на изправната Страна.,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w:t>
      </w:r>
      <w:proofErr w:type="spellStart"/>
      <w:r w:rsidRPr="00347D44">
        <w:rPr>
          <w:rFonts w:ascii="Cambria" w:eastAsia="Times New Roman" w:hAnsi="Cambria" w:cs="Times New Roman"/>
          <w:color w:val="000000"/>
          <w:sz w:val="24"/>
          <w:szCs w:val="24"/>
          <w:lang w:eastAsia="bg-BG"/>
        </w:rPr>
        <w:t>непостигане</w:t>
      </w:r>
      <w:proofErr w:type="spellEnd"/>
      <w:r w:rsidRPr="00347D44">
        <w:rPr>
          <w:rFonts w:ascii="Cambria" w:eastAsia="Times New Roman" w:hAnsi="Cambria" w:cs="Times New Roman"/>
          <w:color w:val="000000"/>
          <w:sz w:val="24"/>
          <w:szCs w:val="24"/>
          <w:lang w:eastAsia="bg-BG"/>
        </w:rPr>
        <w:t xml:space="preserve"> на съгласие - по реда на клаузата за разрешаване на спорове по този Договор.</w:t>
      </w:r>
    </w:p>
    <w:p w:rsidR="00347D44" w:rsidRPr="00347D44" w:rsidRDefault="00646EF5" w:rsidP="00646EF5">
      <w:pPr>
        <w:spacing w:after="191"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w:t>
      </w:r>
      <w:r w:rsidR="00347D44" w:rsidRPr="00347D44">
        <w:rPr>
          <w:rFonts w:ascii="Cambria" w:eastAsia="Times New Roman" w:hAnsi="Cambria" w:cs="Times New Roman"/>
          <w:color w:val="000000"/>
          <w:sz w:val="24"/>
          <w:szCs w:val="24"/>
          <w:lang w:eastAsia="bg-BG"/>
        </w:rPr>
        <w:t xml:space="preserve">16.6) Прекратяването става след уреждане на финансовите взаимоотношения между Страните за извършените от страна на Изпълнителя и одобрени от </w:t>
      </w:r>
      <w:r>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w:t>
      </w:r>
      <w:r w:rsidR="00347D44" w:rsidRPr="00347D44">
        <w:rPr>
          <w:rFonts w:ascii="Cambria" w:eastAsia="Times New Roman" w:hAnsi="Cambria" w:cs="Times New Roman"/>
          <w:color w:val="000000"/>
          <w:sz w:val="24"/>
          <w:szCs w:val="24"/>
          <w:lang w:eastAsia="bg-BG"/>
        </w:rPr>
        <w:t xml:space="preserve"> дейности по изпълнение на Договора.</w:t>
      </w:r>
    </w:p>
    <w:p w:rsidR="00347D44" w:rsidRPr="00347D44" w:rsidRDefault="00347D44" w:rsidP="00474E92">
      <w:pPr>
        <w:spacing w:after="0"/>
        <w:ind w:left="1134" w:firstLine="142"/>
        <w:rPr>
          <w:rFonts w:ascii="Cambria" w:eastAsia="Times New Roman" w:hAnsi="Cambria" w:cs="Times New Roman"/>
          <w:color w:val="000000"/>
          <w:sz w:val="24"/>
          <w:szCs w:val="24"/>
          <w:lang w:eastAsia="bg-BG"/>
        </w:rPr>
      </w:pPr>
    </w:p>
    <w:p w:rsidR="00347D44" w:rsidRPr="00347D44" w:rsidRDefault="00347D44" w:rsidP="00474E92">
      <w:pPr>
        <w:spacing w:after="310" w:line="306"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(16.7) За целите на този Договор, Страните ще считат за виновно неизпълнение на съществено задължение на Изпълнителя всеки от следните случаи:</w:t>
      </w:r>
    </w:p>
    <w:p w:rsidR="00347D44" w:rsidRPr="00347D44" w:rsidRDefault="00347D44" w:rsidP="00474E92">
      <w:pPr>
        <w:numPr>
          <w:ilvl w:val="2"/>
          <w:numId w:val="1"/>
        </w:numPr>
        <w:tabs>
          <w:tab w:val="left" w:pos="1843"/>
        </w:tabs>
        <w:spacing w:after="75"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Изпълнителят забави изпълнението на задължение по настоящия Договор с повече от 30 (тридесет) дни;</w:t>
      </w:r>
    </w:p>
    <w:p w:rsidR="00347D44" w:rsidRPr="00347D44" w:rsidRDefault="00347D44" w:rsidP="00474E92">
      <w:pPr>
        <w:numPr>
          <w:ilvl w:val="2"/>
          <w:numId w:val="1"/>
        </w:numPr>
        <w:tabs>
          <w:tab w:val="left" w:pos="1843"/>
        </w:tabs>
        <w:spacing w:after="254"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47D44" w:rsidRPr="00347D44" w:rsidRDefault="00347D44" w:rsidP="00474E92">
      <w:pPr>
        <w:spacing w:after="28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17.</w:t>
      </w:r>
    </w:p>
    <w:p w:rsidR="00347D44" w:rsidRPr="00347D44" w:rsidRDefault="00347D44" w:rsidP="00474E92">
      <w:pPr>
        <w:spacing w:after="33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(17.1) Настоящият Договор може да бъде изменян или допълван от Страните при условията на чл. 116 от ЗОП.</w:t>
      </w:r>
    </w:p>
    <w:p w:rsidR="00347D44" w:rsidRPr="00347D44" w:rsidRDefault="00347D44" w:rsidP="00646EF5">
      <w:pPr>
        <w:spacing w:after="268" w:line="248" w:lineRule="auto"/>
        <w:ind w:left="1134" w:right="86"/>
        <w:jc w:val="both"/>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anchor distT="0" distB="0" distL="114300" distR="114300" simplePos="0" relativeHeight="251661312" behindDoc="0" locked="0" layoutInCell="1" allowOverlap="0" wp14:anchorId="32618CD4" wp14:editId="636466B2">
            <wp:simplePos x="0" y="0"/>
            <wp:positionH relativeFrom="page">
              <wp:posOffset>106694</wp:posOffset>
            </wp:positionH>
            <wp:positionV relativeFrom="page">
              <wp:posOffset>1036579</wp:posOffset>
            </wp:positionV>
            <wp:extent cx="3048" cy="792678"/>
            <wp:effectExtent l="0" t="0" r="0" b="0"/>
            <wp:wrapSquare wrapText="bothSides"/>
            <wp:docPr id="139698" name="Picture 139698"/>
            <wp:cNvGraphicFramePr/>
            <a:graphic xmlns:a="http://schemas.openxmlformats.org/drawingml/2006/main">
              <a:graphicData uri="http://schemas.openxmlformats.org/drawingml/2006/picture">
                <pic:pic xmlns:pic="http://schemas.openxmlformats.org/drawingml/2006/picture">
                  <pic:nvPicPr>
                    <pic:cNvPr id="139698" name="Picture 139698"/>
                    <pic:cNvPicPr/>
                  </pic:nvPicPr>
                  <pic:blipFill>
                    <a:blip r:embed="rId12"/>
                    <a:stretch>
                      <a:fillRect/>
                    </a:stretch>
                  </pic:blipFill>
                  <pic:spPr>
                    <a:xfrm>
                      <a:off x="0" y="0"/>
                      <a:ext cx="3048" cy="792678"/>
                    </a:xfrm>
                    <a:prstGeom prst="rect">
                      <a:avLst/>
                    </a:prstGeom>
                  </pic:spPr>
                </pic:pic>
              </a:graphicData>
            </a:graphic>
          </wp:anchor>
        </w:drawing>
      </w:r>
      <w:r w:rsidRPr="00347D44">
        <w:rPr>
          <w:rFonts w:ascii="Cambria" w:eastAsia="Times New Roman" w:hAnsi="Cambria" w:cs="Times New Roman"/>
          <w:color w:val="000000"/>
          <w:sz w:val="24"/>
          <w:szCs w:val="24"/>
          <w:lang w:eastAsia="bg-BG"/>
        </w:rPr>
        <w:t>(17.2)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47D44" w:rsidRPr="00347D44" w:rsidRDefault="00347D44" w:rsidP="00474E92">
      <w:pPr>
        <w:spacing w:after="247" w:line="265" w:lineRule="auto"/>
        <w:ind w:left="1134" w:right="538"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НЕПРЕОДОЛИМА СИЛА</w:t>
      </w:r>
    </w:p>
    <w:p w:rsidR="00347D44" w:rsidRPr="00347D44" w:rsidRDefault="00347D44" w:rsidP="00474E92">
      <w:pPr>
        <w:spacing w:after="31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18.</w:t>
      </w:r>
    </w:p>
    <w:p w:rsidR="00347D44" w:rsidRPr="00347D44" w:rsidRDefault="00347D44" w:rsidP="00646EF5">
      <w:pPr>
        <w:spacing w:after="240" w:line="300" w:lineRule="auto"/>
        <w:ind w:left="1134" w:right="101" w:firstLine="142"/>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(18.1)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47D44" w:rsidRPr="00347D44" w:rsidRDefault="00347D44" w:rsidP="00474E92">
      <w:pPr>
        <w:spacing w:after="307" w:line="248" w:lineRule="auto"/>
        <w:ind w:left="1134" w:right="106"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(18.2)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47D44" w:rsidRPr="00347D44" w:rsidRDefault="00347D44" w:rsidP="00474E92">
      <w:pPr>
        <w:spacing w:after="27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(18.3) Докато трае непреодолимата сила, изпълнението на задълженията и на свързаните с тях насрещни задължения по Договора се спира.</w:t>
      </w:r>
    </w:p>
    <w:p w:rsidR="00347D44" w:rsidRPr="00347D44" w:rsidRDefault="00347D44" w:rsidP="00474E92">
      <w:pPr>
        <w:spacing w:after="244" w:line="248" w:lineRule="auto"/>
        <w:ind w:left="1134" w:right="11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(18.4)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47D44" w:rsidRPr="00347D44" w:rsidRDefault="00347D44" w:rsidP="00474E92">
      <w:pPr>
        <w:spacing w:after="247" w:line="265" w:lineRule="auto"/>
        <w:ind w:left="1134" w:right="595"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КОНФИДЕНЦИАЛНОСТ</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19.</w:t>
      </w:r>
    </w:p>
    <w:p w:rsidR="00347D44" w:rsidRPr="00347D44" w:rsidRDefault="00347D44" w:rsidP="00474E92">
      <w:pPr>
        <w:spacing w:after="4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(19.1) Страните се съгласяват да третират като конфиденциална следната информация, получена при и по повод изпълнението на Договора:</w:t>
      </w:r>
      <w:r w:rsidR="00646EF5">
        <w:rPr>
          <w:rFonts w:ascii="Cambria" w:eastAsia="Times New Roman" w:hAnsi="Cambria" w:cs="Times New Roman"/>
          <w:color w:val="000000"/>
          <w:sz w:val="24"/>
          <w:szCs w:val="24"/>
          <w:lang w:eastAsia="bg-BG"/>
        </w:rPr>
        <w:t>…………………………..</w:t>
      </w:r>
    </w:p>
    <w:p w:rsidR="00347D44" w:rsidRPr="00347D44" w:rsidRDefault="00347D44" w:rsidP="00474E92">
      <w:pPr>
        <w:spacing w:after="89"/>
        <w:ind w:left="1134"/>
        <w:rPr>
          <w:rFonts w:ascii="Cambria" w:eastAsia="Times New Roman" w:hAnsi="Cambria" w:cs="Times New Roman"/>
          <w:color w:val="000000"/>
          <w:sz w:val="24"/>
          <w:szCs w:val="24"/>
          <w:lang w:eastAsia="bg-BG"/>
        </w:rPr>
      </w:pPr>
    </w:p>
    <w:p w:rsidR="00347D44" w:rsidRPr="00347D44" w:rsidRDefault="00347D44" w:rsidP="00474E92">
      <w:pPr>
        <w:spacing w:after="24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(19.2)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47D44" w:rsidRPr="00347D44" w:rsidRDefault="00347D44" w:rsidP="00474E92">
      <w:pPr>
        <w:spacing w:after="247" w:line="265" w:lineRule="auto"/>
        <w:ind w:left="1134" w:right="1397"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ДОПЪЛНИТЕЛНИ РАЗПОРЕДБИ</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20.</w:t>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(20.1) Този Договор се сключва на</w:t>
      </w:r>
      <w:r w:rsidR="00646EF5">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език.</w:t>
      </w:r>
    </w:p>
    <w:p w:rsidR="00347D44" w:rsidRPr="00347D44" w:rsidRDefault="00347D44" w:rsidP="00474E92">
      <w:pPr>
        <w:spacing w:after="24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(20.2)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47D44" w:rsidRPr="00347D44" w:rsidRDefault="00347D44" w:rsidP="00474E92">
      <w:pPr>
        <w:spacing w:after="26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21.</w:t>
      </w:r>
    </w:p>
    <w:p w:rsidR="00347D44" w:rsidRPr="00347D44" w:rsidRDefault="00347D44" w:rsidP="00474E92">
      <w:pPr>
        <w:spacing w:after="23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всички неуредени в Настоящия Договор въпроси се прилагат разпоредбите на действащото …………………….(българско) законодателство.</w:t>
      </w:r>
    </w:p>
    <w:p w:rsidR="00347D44" w:rsidRPr="00347D44" w:rsidRDefault="00347D44" w:rsidP="00474E92">
      <w:pPr>
        <w:spacing w:after="28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22.</w:t>
      </w:r>
    </w:p>
    <w:p w:rsidR="00347D44" w:rsidRPr="00347D44" w:rsidRDefault="00347D44" w:rsidP="00474E92">
      <w:pPr>
        <w:spacing w:after="24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(22.1) Упълномощени представители на Страните, които могат да приемат и правят изявления по изпълнението на настоящия Договор са:</w:t>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ВЪЗЛОЖИТИЯ:</w:t>
      </w:r>
    </w:p>
    <w:p w:rsidR="00347D44" w:rsidRPr="00347D44" w:rsidRDefault="00347D44" w:rsidP="00474E92">
      <w:pPr>
        <w:spacing w:after="91"/>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340037EB" wp14:editId="076E0E16">
            <wp:extent cx="1533350" cy="33537"/>
            <wp:effectExtent l="0" t="0" r="0" b="0"/>
            <wp:docPr id="142174" name="Picture 142174"/>
            <wp:cNvGraphicFramePr/>
            <a:graphic xmlns:a="http://schemas.openxmlformats.org/drawingml/2006/main">
              <a:graphicData uri="http://schemas.openxmlformats.org/drawingml/2006/picture">
                <pic:pic xmlns:pic="http://schemas.openxmlformats.org/drawingml/2006/picture">
                  <pic:nvPicPr>
                    <pic:cNvPr id="142174" name="Picture 142174"/>
                    <pic:cNvPicPr/>
                  </pic:nvPicPr>
                  <pic:blipFill>
                    <a:blip r:embed="rId13"/>
                    <a:stretch>
                      <a:fillRect/>
                    </a:stretch>
                  </pic:blipFill>
                  <pic:spPr>
                    <a:xfrm>
                      <a:off x="0" y="0"/>
                      <a:ext cx="1533350" cy="33537"/>
                    </a:xfrm>
                    <a:prstGeom prst="rect">
                      <a:avLst/>
                    </a:prstGeom>
                  </pic:spPr>
                </pic:pic>
              </a:graphicData>
            </a:graphic>
          </wp:inline>
        </w:drawing>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Телефон-</w:t>
      </w:r>
      <w:r w:rsidRPr="00347D44">
        <w:rPr>
          <w:rFonts w:ascii="Cambria" w:eastAsia="Times New Roman" w:hAnsi="Cambria" w:cs="Times New Roman"/>
          <w:noProof/>
          <w:color w:val="000000"/>
          <w:sz w:val="24"/>
          <w:szCs w:val="24"/>
          <w:lang w:eastAsia="bg-BG"/>
        </w:rPr>
        <w:drawing>
          <wp:inline distT="0" distB="0" distL="0" distR="0" wp14:anchorId="241F220F" wp14:editId="596A588A">
            <wp:extent cx="1231558" cy="30488"/>
            <wp:effectExtent l="0" t="0" r="0" b="0"/>
            <wp:docPr id="343212" name="Picture 343212"/>
            <wp:cNvGraphicFramePr/>
            <a:graphic xmlns:a="http://schemas.openxmlformats.org/drawingml/2006/main">
              <a:graphicData uri="http://schemas.openxmlformats.org/drawingml/2006/picture">
                <pic:pic xmlns:pic="http://schemas.openxmlformats.org/drawingml/2006/picture">
                  <pic:nvPicPr>
                    <pic:cNvPr id="343212" name="Picture 343212"/>
                    <pic:cNvPicPr/>
                  </pic:nvPicPr>
                  <pic:blipFill>
                    <a:blip r:embed="rId14"/>
                    <a:stretch>
                      <a:fillRect/>
                    </a:stretch>
                  </pic:blipFill>
                  <pic:spPr>
                    <a:xfrm>
                      <a:off x="0" y="0"/>
                      <a:ext cx="1231558" cy="30488"/>
                    </a:xfrm>
                    <a:prstGeom prst="rect">
                      <a:avLst/>
                    </a:prstGeom>
                  </pic:spPr>
                </pic:pic>
              </a:graphicData>
            </a:graphic>
          </wp:inline>
        </w:drawing>
      </w:r>
    </w:p>
    <w:p w:rsidR="00347D44" w:rsidRPr="00347D44" w:rsidRDefault="00646EF5" w:rsidP="00474E92">
      <w:pPr>
        <w:spacing w:after="271" w:line="265" w:lineRule="auto"/>
        <w:ind w:left="1134" w:hanging="10"/>
        <w:rPr>
          <w:rFonts w:ascii="Cambria" w:eastAsia="Times New Roman" w:hAnsi="Cambria" w:cs="Times New Roman"/>
          <w:color w:val="000000"/>
          <w:sz w:val="24"/>
          <w:szCs w:val="24"/>
          <w:lang w:eastAsia="bg-BG"/>
        </w:rPr>
      </w:pPr>
      <w:proofErr w:type="spellStart"/>
      <w:r>
        <w:rPr>
          <w:rFonts w:ascii="Cambria" w:eastAsia="Times New Roman" w:hAnsi="Cambria" w:cs="Times New Roman"/>
          <w:color w:val="000000"/>
          <w:sz w:val="24"/>
          <w:szCs w:val="24"/>
          <w:lang w:eastAsia="bg-BG"/>
        </w:rPr>
        <w:t>Email</w:t>
      </w:r>
      <w:proofErr w:type="spellEnd"/>
      <w:r w:rsidR="00347D44" w:rsidRPr="00347D44">
        <w:rPr>
          <w:rFonts w:ascii="Cambria" w:eastAsia="Times New Roman" w:hAnsi="Cambria" w:cs="Times New Roman"/>
          <w:noProof/>
          <w:color w:val="000000"/>
          <w:sz w:val="24"/>
          <w:szCs w:val="24"/>
          <w:lang w:eastAsia="bg-BG"/>
        </w:rPr>
        <w:drawing>
          <wp:inline distT="0" distB="0" distL="0" distR="0" wp14:anchorId="5FD37DB9" wp14:editId="4F8B0902">
            <wp:extent cx="1423607" cy="30488"/>
            <wp:effectExtent l="0" t="0" r="0" b="0"/>
            <wp:docPr id="343214" name="Picture 343214"/>
            <wp:cNvGraphicFramePr/>
            <a:graphic xmlns:a="http://schemas.openxmlformats.org/drawingml/2006/main">
              <a:graphicData uri="http://schemas.openxmlformats.org/drawingml/2006/picture">
                <pic:pic xmlns:pic="http://schemas.openxmlformats.org/drawingml/2006/picture">
                  <pic:nvPicPr>
                    <pic:cNvPr id="343214" name="Picture 343214"/>
                    <pic:cNvPicPr/>
                  </pic:nvPicPr>
                  <pic:blipFill>
                    <a:blip r:embed="rId15"/>
                    <a:stretch>
                      <a:fillRect/>
                    </a:stretch>
                  </pic:blipFill>
                  <pic:spPr>
                    <a:xfrm>
                      <a:off x="0" y="0"/>
                      <a:ext cx="1423607" cy="30488"/>
                    </a:xfrm>
                    <a:prstGeom prst="rect">
                      <a:avLst/>
                    </a:prstGeom>
                  </pic:spPr>
                </pic:pic>
              </a:graphicData>
            </a:graphic>
          </wp:inline>
        </w:drawing>
      </w:r>
    </w:p>
    <w:p w:rsidR="00347D44" w:rsidRPr="00347D44" w:rsidRDefault="00347D44" w:rsidP="00474E92">
      <w:pPr>
        <w:spacing w:after="3" w:line="265" w:lineRule="auto"/>
        <w:ind w:left="1134" w:hanging="10"/>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ИЗПЪЛНИТЕЛЯ:</w:t>
      </w:r>
    </w:p>
    <w:p w:rsidR="00347D44" w:rsidRPr="00347D44" w:rsidRDefault="00347D44" w:rsidP="00474E92">
      <w:pPr>
        <w:spacing w:after="86"/>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23E573A9" wp14:editId="3492DD62">
            <wp:extent cx="1530302" cy="30487"/>
            <wp:effectExtent l="0" t="0" r="0" b="0"/>
            <wp:docPr id="142177" name="Picture 142177"/>
            <wp:cNvGraphicFramePr/>
            <a:graphic xmlns:a="http://schemas.openxmlformats.org/drawingml/2006/main">
              <a:graphicData uri="http://schemas.openxmlformats.org/drawingml/2006/picture">
                <pic:pic xmlns:pic="http://schemas.openxmlformats.org/drawingml/2006/picture">
                  <pic:nvPicPr>
                    <pic:cNvPr id="142177" name="Picture 142177"/>
                    <pic:cNvPicPr/>
                  </pic:nvPicPr>
                  <pic:blipFill>
                    <a:blip r:embed="rId16"/>
                    <a:stretch>
                      <a:fillRect/>
                    </a:stretch>
                  </pic:blipFill>
                  <pic:spPr>
                    <a:xfrm>
                      <a:off x="0" y="0"/>
                      <a:ext cx="1530302" cy="30487"/>
                    </a:xfrm>
                    <a:prstGeom prst="rect">
                      <a:avLst/>
                    </a:prstGeom>
                  </pic:spPr>
                </pic:pic>
              </a:graphicData>
            </a:graphic>
          </wp:inline>
        </w:drawing>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Телефон</w:t>
      </w:r>
      <w:r w:rsidRPr="00347D44">
        <w:rPr>
          <w:rFonts w:ascii="Cambria" w:eastAsia="Times New Roman" w:hAnsi="Cambria" w:cs="Times New Roman"/>
          <w:noProof/>
          <w:color w:val="000000"/>
          <w:sz w:val="24"/>
          <w:szCs w:val="24"/>
          <w:lang w:eastAsia="bg-BG"/>
        </w:rPr>
        <w:drawing>
          <wp:inline distT="0" distB="0" distL="0" distR="0" wp14:anchorId="0143BAEB" wp14:editId="1E667355">
            <wp:extent cx="1307768" cy="79268"/>
            <wp:effectExtent l="0" t="0" r="0" b="0"/>
            <wp:docPr id="343216" name="Picture 343216"/>
            <wp:cNvGraphicFramePr/>
            <a:graphic xmlns:a="http://schemas.openxmlformats.org/drawingml/2006/main">
              <a:graphicData uri="http://schemas.openxmlformats.org/drawingml/2006/picture">
                <pic:pic xmlns:pic="http://schemas.openxmlformats.org/drawingml/2006/picture">
                  <pic:nvPicPr>
                    <pic:cNvPr id="343216" name="Picture 343216"/>
                    <pic:cNvPicPr/>
                  </pic:nvPicPr>
                  <pic:blipFill>
                    <a:blip r:embed="rId17"/>
                    <a:stretch>
                      <a:fillRect/>
                    </a:stretch>
                  </pic:blipFill>
                  <pic:spPr>
                    <a:xfrm>
                      <a:off x="0" y="0"/>
                      <a:ext cx="1307768" cy="79268"/>
                    </a:xfrm>
                    <a:prstGeom prst="rect">
                      <a:avLst/>
                    </a:prstGeom>
                  </pic:spPr>
                </pic:pic>
              </a:graphicData>
            </a:graphic>
          </wp:inline>
        </w:drawing>
      </w:r>
    </w:p>
    <w:p w:rsidR="00347D44" w:rsidRPr="00347D44" w:rsidRDefault="00646EF5" w:rsidP="00474E92">
      <w:pPr>
        <w:spacing w:after="337" w:line="265" w:lineRule="auto"/>
        <w:ind w:left="1134" w:hanging="10"/>
        <w:rPr>
          <w:rFonts w:ascii="Cambria" w:eastAsia="Times New Roman" w:hAnsi="Cambria" w:cs="Times New Roman"/>
          <w:color w:val="000000"/>
          <w:sz w:val="24"/>
          <w:szCs w:val="24"/>
          <w:lang w:eastAsia="bg-BG"/>
        </w:rPr>
      </w:pPr>
      <w:proofErr w:type="spellStart"/>
      <w:r>
        <w:rPr>
          <w:rFonts w:ascii="Cambria" w:eastAsia="Times New Roman" w:hAnsi="Cambria" w:cs="Times New Roman"/>
          <w:color w:val="000000"/>
          <w:sz w:val="24"/>
          <w:szCs w:val="24"/>
          <w:lang w:eastAsia="bg-BG"/>
        </w:rPr>
        <w:t>Email</w:t>
      </w:r>
      <w:proofErr w:type="spellEnd"/>
      <w:r w:rsidR="00347D44" w:rsidRPr="00347D44">
        <w:rPr>
          <w:rFonts w:ascii="Cambria" w:eastAsia="Times New Roman" w:hAnsi="Cambria" w:cs="Times New Roman"/>
          <w:noProof/>
          <w:color w:val="000000"/>
          <w:sz w:val="24"/>
          <w:szCs w:val="24"/>
          <w:lang w:eastAsia="bg-BG"/>
        </w:rPr>
        <w:drawing>
          <wp:inline distT="0" distB="0" distL="0" distR="0" wp14:anchorId="5B6352EE" wp14:editId="0C714BA5">
            <wp:extent cx="1420559" cy="33537"/>
            <wp:effectExtent l="0" t="0" r="0" b="0"/>
            <wp:docPr id="343218" name="Picture 343218"/>
            <wp:cNvGraphicFramePr/>
            <a:graphic xmlns:a="http://schemas.openxmlformats.org/drawingml/2006/main">
              <a:graphicData uri="http://schemas.openxmlformats.org/drawingml/2006/picture">
                <pic:pic xmlns:pic="http://schemas.openxmlformats.org/drawingml/2006/picture">
                  <pic:nvPicPr>
                    <pic:cNvPr id="343218" name="Picture 343218"/>
                    <pic:cNvPicPr/>
                  </pic:nvPicPr>
                  <pic:blipFill>
                    <a:blip r:embed="rId18"/>
                    <a:stretch>
                      <a:fillRect/>
                    </a:stretch>
                  </pic:blipFill>
                  <pic:spPr>
                    <a:xfrm>
                      <a:off x="0" y="0"/>
                      <a:ext cx="1420559" cy="33537"/>
                    </a:xfrm>
                    <a:prstGeom prst="rect">
                      <a:avLst/>
                    </a:prstGeom>
                  </pic:spPr>
                </pic:pic>
              </a:graphicData>
            </a:graphic>
          </wp:inline>
        </w:drawing>
      </w:r>
    </w:p>
    <w:p w:rsidR="00347D44" w:rsidRPr="00347D44" w:rsidRDefault="00347D44" w:rsidP="00474E92">
      <w:pPr>
        <w:spacing w:after="30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(22.2)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47D44" w:rsidRPr="00347D44" w:rsidRDefault="00347D44" w:rsidP="00474E92">
      <w:pPr>
        <w:spacing w:after="29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(22.3)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(22.4)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sidRPr="00347D44">
        <w:rPr>
          <w:rFonts w:ascii="Cambria" w:eastAsia="Times New Roman" w:hAnsi="Cambria" w:cs="Times New Roman"/>
          <w:color w:val="000000"/>
          <w:sz w:val="24"/>
          <w:szCs w:val="24"/>
          <w:lang w:eastAsia="bg-BG"/>
        </w:rPr>
        <w:t>неуведомяване</w:t>
      </w:r>
      <w:proofErr w:type="spellEnd"/>
      <w:r w:rsidRPr="00347D44">
        <w:rPr>
          <w:rFonts w:ascii="Cambria" w:eastAsia="Times New Roman" w:hAnsi="Cambria" w:cs="Times New Roman"/>
          <w:color w:val="000000"/>
          <w:sz w:val="24"/>
          <w:szCs w:val="24"/>
          <w:lang w:eastAsia="bg-BG"/>
        </w:rPr>
        <w:t xml:space="preserve"> или несвоевременно уведомяване за промяна на адрес, кореспонденцията изпратена на адресите по настоящия чл. (22.1) се считат за валидно изпратени и получени от другата Страна.</w:t>
      </w:r>
    </w:p>
    <w:p w:rsidR="00347D44" w:rsidRPr="00347D44" w:rsidRDefault="00347D44" w:rsidP="00474E92">
      <w:pPr>
        <w:spacing w:after="24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(22.5)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47D44" w:rsidRPr="00347D44" w:rsidRDefault="00347D44" w:rsidP="00474E92">
      <w:pPr>
        <w:spacing w:after="25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23.</w:t>
      </w:r>
    </w:p>
    <w:p w:rsidR="00347D44" w:rsidRPr="00347D44" w:rsidRDefault="00347D44" w:rsidP="00474E92">
      <w:pPr>
        <w:spacing w:after="172" w:line="307"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Изпълнителят няма право да прехвърля своите права или задължения по настоящия Договор на трети лица, освен в случаите предвидени в ЗОП.</w:t>
      </w:r>
    </w:p>
    <w:p w:rsidR="00347D44" w:rsidRPr="00347D44" w:rsidRDefault="00347D44" w:rsidP="00474E92">
      <w:pPr>
        <w:spacing w:after="34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24.</w:t>
      </w:r>
    </w:p>
    <w:p w:rsidR="00347D44" w:rsidRPr="00347D44" w:rsidRDefault="00347D44" w:rsidP="00474E92">
      <w:pPr>
        <w:spacing w:after="33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(24.1)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покана за преговори с посочване на дата, час и място за преговори.</w:t>
      </w:r>
    </w:p>
    <w:p w:rsidR="00347D44" w:rsidRPr="00347D44" w:rsidRDefault="00347D44" w:rsidP="00474E92">
      <w:pPr>
        <w:spacing w:after="25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(24.2) В случай на </w:t>
      </w:r>
      <w:proofErr w:type="spellStart"/>
      <w:r w:rsidRPr="00347D44">
        <w:rPr>
          <w:rFonts w:ascii="Cambria" w:eastAsia="Times New Roman" w:hAnsi="Cambria" w:cs="Times New Roman"/>
          <w:color w:val="000000"/>
          <w:sz w:val="24"/>
          <w:szCs w:val="24"/>
          <w:lang w:eastAsia="bg-BG"/>
        </w:rPr>
        <w:t>непостигане</w:t>
      </w:r>
      <w:proofErr w:type="spellEnd"/>
      <w:r w:rsidRPr="00347D44">
        <w:rPr>
          <w:rFonts w:ascii="Cambria" w:eastAsia="Times New Roman" w:hAnsi="Cambria" w:cs="Times New Roman"/>
          <w:color w:val="000000"/>
          <w:sz w:val="24"/>
          <w:szCs w:val="24"/>
          <w:lang w:eastAsia="bg-BG"/>
        </w:rPr>
        <w:t xml:space="preserve"> на договореност по реда на предходната алинея, всички спорове, породени от този Договор или отнасящи се до него, включително споровете, отнася</w:t>
      </w:r>
      <w:r w:rsidR="00474E92" w:rsidRPr="00474E92">
        <w:rPr>
          <w:rFonts w:ascii="Cambria" w:eastAsia="Times New Roman" w:hAnsi="Cambria" w:cs="Times New Roman"/>
          <w:color w:val="000000"/>
          <w:sz w:val="24"/>
          <w:szCs w:val="24"/>
          <w:lang w:eastAsia="bg-BG"/>
        </w:rPr>
        <w:t>щи се до неговото тълкуване, не</w:t>
      </w:r>
      <w:r w:rsidRPr="00347D44">
        <w:rPr>
          <w:rFonts w:ascii="Cambria" w:eastAsia="Times New Roman" w:hAnsi="Cambria" w:cs="Times New Roman"/>
          <w:color w:val="000000"/>
          <w:sz w:val="24"/>
          <w:szCs w:val="24"/>
          <w:lang w:eastAsia="bg-BG"/>
        </w:rPr>
        <w:t>действителност, неизпълнение или прекратяване ще бъдат отнасяни за разглеждане и решаване от компетентния съд (арбитраж).</w:t>
      </w:r>
    </w:p>
    <w:p w:rsidR="00347D44" w:rsidRPr="00347D44" w:rsidRDefault="00347D44" w:rsidP="00474E92">
      <w:pPr>
        <w:spacing w:after="28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25.</w:t>
      </w:r>
    </w:p>
    <w:p w:rsidR="00347D44" w:rsidRPr="00347D44" w:rsidRDefault="00347D44" w:rsidP="00474E92">
      <w:pPr>
        <w:spacing w:after="24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47D44" w:rsidRPr="00347D44" w:rsidRDefault="00347D44" w:rsidP="00474E92">
      <w:pPr>
        <w:spacing w:after="27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26.</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 подписването на настоящия Договор се представиха следните документи:</w:t>
      </w:r>
    </w:p>
    <w:p w:rsidR="00347D44" w:rsidRPr="00347D44" w:rsidRDefault="00347D44" w:rsidP="00474E92">
      <w:pPr>
        <w:spacing w:after="398"/>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716FA632" wp14:editId="6347C146">
            <wp:extent cx="1204122" cy="27439"/>
            <wp:effectExtent l="0" t="0" r="0" b="0"/>
            <wp:docPr id="144355" name="Picture 144355"/>
            <wp:cNvGraphicFramePr/>
            <a:graphic xmlns:a="http://schemas.openxmlformats.org/drawingml/2006/main">
              <a:graphicData uri="http://schemas.openxmlformats.org/drawingml/2006/picture">
                <pic:pic xmlns:pic="http://schemas.openxmlformats.org/drawingml/2006/picture">
                  <pic:nvPicPr>
                    <pic:cNvPr id="144355" name="Picture 144355"/>
                    <pic:cNvPicPr/>
                  </pic:nvPicPr>
                  <pic:blipFill>
                    <a:blip r:embed="rId19"/>
                    <a:stretch>
                      <a:fillRect/>
                    </a:stretch>
                  </pic:blipFill>
                  <pic:spPr>
                    <a:xfrm>
                      <a:off x="0" y="0"/>
                      <a:ext cx="1204122" cy="27439"/>
                    </a:xfrm>
                    <a:prstGeom prst="rect">
                      <a:avLst/>
                    </a:prstGeom>
                  </pic:spPr>
                </pic:pic>
              </a:graphicData>
            </a:graphic>
          </wp:inline>
        </w:drawing>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Неразделна част от настоящия Договор са следните приложения:</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1 - Техническа спецификация на Възложителя;</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2 - Техническо предложение на Изпълнителя;</w:t>
      </w:r>
    </w:p>
    <w:p w:rsid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З - Це</w:t>
      </w:r>
      <w:r w:rsidR="00646EF5">
        <w:rPr>
          <w:rFonts w:ascii="Cambria" w:eastAsia="Times New Roman" w:hAnsi="Cambria" w:cs="Times New Roman"/>
          <w:color w:val="000000"/>
          <w:sz w:val="24"/>
          <w:szCs w:val="24"/>
          <w:lang w:eastAsia="bg-BG"/>
        </w:rPr>
        <w:t>ново предложение на Изпълнителя.</w:t>
      </w:r>
    </w:p>
    <w:p w:rsidR="00646EF5" w:rsidRDefault="00646EF5"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646EF5" w:rsidRPr="00347D44" w:rsidRDefault="00646EF5"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Настоящият Договор се подписа в 2 (два) еднообразни екземпляра - по един за всяка</w:t>
      </w:r>
      <w:r w:rsidRPr="00474E92">
        <w:rPr>
          <w:rFonts w:ascii="Cambria" w:eastAsia="Times New Roman" w:hAnsi="Cambria" w:cs="Times New Roman"/>
          <w:color w:val="000000"/>
          <w:sz w:val="24"/>
          <w:szCs w:val="24"/>
          <w:lang w:eastAsia="bg-BG"/>
        </w:rPr>
        <w:t xml:space="preserve"> от страните.</w:t>
      </w: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347D44" w:rsidRDefault="00347D44" w:rsidP="00474E92">
      <w:pPr>
        <w:spacing w:after="17" w:line="248" w:lineRule="auto"/>
        <w:ind w:left="1134" w:right="14" w:firstLine="694"/>
        <w:jc w:val="both"/>
        <w:rPr>
          <w:rFonts w:ascii="Cambria" w:eastAsia="Times New Roman" w:hAnsi="Cambria" w:cs="Times New Roman"/>
          <w:color w:val="000000"/>
          <w:sz w:val="24"/>
          <w:szCs w:val="24"/>
          <w:lang w:eastAsia="bg-BG"/>
        </w:rPr>
        <w:sectPr w:rsidR="00347D44" w:rsidRPr="00347D44">
          <w:headerReference w:type="even" r:id="rId20"/>
          <w:headerReference w:type="default" r:id="rId21"/>
          <w:footerReference w:type="even" r:id="rId22"/>
          <w:footerReference w:type="default" r:id="rId23"/>
          <w:headerReference w:type="first" r:id="rId24"/>
          <w:footerReference w:type="first" r:id="rId25"/>
          <w:pgSz w:w="11906" w:h="16838"/>
          <w:pgMar w:top="1152" w:right="1104" w:bottom="1123" w:left="379" w:header="708" w:footer="708" w:gutter="0"/>
          <w:cols w:space="708"/>
        </w:sectPr>
      </w:pPr>
      <w:r w:rsidRPr="00474E92">
        <w:rPr>
          <w:rFonts w:ascii="Cambria" w:eastAsia="Times New Roman" w:hAnsi="Cambria" w:cs="Times New Roman"/>
          <w:color w:val="000000"/>
          <w:sz w:val="24"/>
          <w:szCs w:val="24"/>
          <w:lang w:eastAsia="bg-BG"/>
        </w:rPr>
        <w:t>ЗА ВЪЗЛОЖИТЕЛЯ:</w:t>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t>ЗА ИЗПЪЛНИТЕЛ</w:t>
      </w:r>
      <w:r w:rsidRPr="00347D44">
        <w:rPr>
          <w:rFonts w:ascii="Cambria" w:eastAsia="Times New Roman" w:hAnsi="Cambria" w:cs="Times New Roman"/>
          <w:color w:val="000000"/>
          <w:sz w:val="24"/>
          <w:szCs w:val="24"/>
          <w:lang w:eastAsia="bg-BG"/>
        </w:rPr>
        <w:t>Я</w:t>
      </w:r>
    </w:p>
    <w:p w:rsidR="00CB7133" w:rsidRPr="00474E92" w:rsidRDefault="00CB7133" w:rsidP="00646EF5">
      <w:pPr>
        <w:ind w:left="1134"/>
        <w:rPr>
          <w:rFonts w:ascii="Cambria" w:hAnsi="Cambria"/>
          <w:sz w:val="24"/>
          <w:szCs w:val="24"/>
          <w:lang w:val="en-US"/>
        </w:rPr>
      </w:pPr>
    </w:p>
    <w:sectPr w:rsidR="00CB7133" w:rsidRPr="00474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CB" w:rsidRDefault="005C3BCB" w:rsidP="00347D44">
      <w:pPr>
        <w:spacing w:after="0" w:line="240" w:lineRule="auto"/>
      </w:pPr>
      <w:r>
        <w:separator/>
      </w:r>
    </w:p>
  </w:endnote>
  <w:endnote w:type="continuationSeparator" w:id="0">
    <w:p w:rsidR="005C3BCB" w:rsidRDefault="005C3BCB" w:rsidP="0034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CB" w:rsidRDefault="005C3BCB" w:rsidP="00347D44">
      <w:pPr>
        <w:spacing w:after="0" w:line="240" w:lineRule="auto"/>
      </w:pPr>
      <w:r>
        <w:separator/>
      </w:r>
    </w:p>
  </w:footnote>
  <w:footnote w:type="continuationSeparator" w:id="0">
    <w:p w:rsidR="005C3BCB" w:rsidRDefault="005C3BCB" w:rsidP="00347D44">
      <w:pPr>
        <w:spacing w:after="0" w:line="240" w:lineRule="auto"/>
      </w:pPr>
      <w:r>
        <w:continuationSeparator/>
      </w:r>
    </w:p>
  </w:footnote>
  <w:footnote w:id="1">
    <w:p w:rsidR="00EB29A9" w:rsidRPr="00646EF5" w:rsidRDefault="00EB29A9" w:rsidP="00646EF5">
      <w:pPr>
        <w:pStyle w:val="FootnoteText"/>
        <w:tabs>
          <w:tab w:val="left" w:pos="567"/>
        </w:tabs>
        <w:ind w:left="993" w:right="75" w:firstLine="0"/>
        <w:rPr>
          <w:rFonts w:ascii="Cambria" w:hAnsi="Cambria"/>
        </w:rPr>
      </w:pPr>
      <w:r w:rsidRPr="00646EF5">
        <w:rPr>
          <w:rStyle w:val="FootnoteReference"/>
          <w:rFonts w:ascii="Cambria" w:hAnsi="Cambria"/>
        </w:rPr>
        <w:footnoteRef/>
      </w:r>
      <w:r>
        <w:rPr>
          <w:rFonts w:ascii="Cambria" w:hAnsi="Cambria"/>
        </w:rPr>
        <w:t xml:space="preserve"> В</w:t>
      </w:r>
      <w:r w:rsidRPr="00646EF5">
        <w:rPr>
          <w:rFonts w:ascii="Cambria" w:hAnsi="Cambria"/>
        </w:rPr>
        <w:t>ъзложителят може да избере и начина на авансов</w:t>
      </w:r>
      <w:r>
        <w:rPr>
          <w:rFonts w:ascii="Cambria" w:hAnsi="Cambria"/>
        </w:rPr>
        <w:t xml:space="preserve">о плащане на част или на цялата </w:t>
      </w:r>
      <w:r w:rsidRPr="00646EF5">
        <w:rPr>
          <w:rFonts w:ascii="Cambria" w:hAnsi="Cambria"/>
        </w:rPr>
        <w:t>сума, която може да бъд</w:t>
      </w:r>
      <w:r>
        <w:rPr>
          <w:rFonts w:ascii="Cambria" w:hAnsi="Cambria"/>
        </w:rPr>
        <w:t>е</w:t>
      </w:r>
      <w:r w:rsidRPr="00646EF5">
        <w:rPr>
          <w:rFonts w:ascii="Cambria" w:hAnsi="Cambria"/>
        </w:rPr>
        <w:t xml:space="preserve"> обезпечена с га</w:t>
      </w:r>
      <w:r>
        <w:rPr>
          <w:rFonts w:ascii="Cambria" w:hAnsi="Cambria"/>
        </w:rPr>
        <w:t>ранция.</w:t>
      </w:r>
    </w:p>
  </w:footnote>
  <w:footnote w:id="2">
    <w:p w:rsidR="00EB29A9" w:rsidRDefault="00EB29A9" w:rsidP="00646EF5">
      <w:pPr>
        <w:pStyle w:val="FootnoteText"/>
        <w:ind w:left="1134" w:right="75" w:firstLine="0"/>
      </w:pPr>
      <w:r>
        <w:rPr>
          <w:rStyle w:val="FootnoteReference"/>
        </w:rPr>
        <w:footnoteRef/>
      </w:r>
      <w:r>
        <w:t xml:space="preserve"> </w:t>
      </w:r>
      <w:r>
        <w:t>Клаузата се включва ако е приложима (Възложителят има право на избор дали да иска изпълнението на договора да бъде обезпечено с гаранция за изпълнение)</w:t>
      </w:r>
    </w:p>
  </w:footnote>
  <w:footnote w:id="3">
    <w:p w:rsidR="00EB29A9" w:rsidRPr="00347D44" w:rsidRDefault="00EB29A9" w:rsidP="00474E92">
      <w:pPr>
        <w:spacing w:after="9" w:line="253" w:lineRule="auto"/>
        <w:ind w:left="1134" w:right="9"/>
        <w:jc w:val="both"/>
        <w:rPr>
          <w:rFonts w:ascii="Cambria" w:eastAsia="Times New Roman" w:hAnsi="Cambria" w:cs="Times New Roman"/>
          <w:color w:val="000000"/>
          <w:sz w:val="20"/>
          <w:szCs w:val="20"/>
          <w:lang w:eastAsia="bg-BG"/>
        </w:rPr>
      </w:pPr>
      <w:r w:rsidRPr="00646EF5">
        <w:rPr>
          <w:rStyle w:val="FootnoteReference"/>
          <w:rFonts w:ascii="Cambria" w:hAnsi="Cambria"/>
          <w:sz w:val="20"/>
          <w:szCs w:val="20"/>
        </w:rPr>
        <w:footnoteRef/>
      </w:r>
      <w:r w:rsidRPr="00646EF5">
        <w:rPr>
          <w:rFonts w:ascii="Cambria" w:hAnsi="Cambria"/>
          <w:sz w:val="20"/>
          <w:szCs w:val="20"/>
        </w:rPr>
        <w:t xml:space="preserve"> </w:t>
      </w:r>
      <w:r w:rsidRPr="00347D44">
        <w:rPr>
          <w:rFonts w:ascii="Cambria" w:eastAsia="Times New Roman" w:hAnsi="Cambria" w:cs="Times New Roman"/>
          <w:color w:val="000000"/>
          <w:sz w:val="20"/>
          <w:szCs w:val="20"/>
          <w:lang w:eastAsia="bg-BG"/>
        </w:rPr>
        <w:t>Изискванията и условията, предвидени в този раздел се прилагат в случаите, когато Изпълнителят е предвидил използването на подизпълнители</w:t>
      </w:r>
    </w:p>
    <w:p w:rsidR="00EB29A9" w:rsidRDefault="00EB29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419"/>
    <w:multiLevelType w:val="hybridMultilevel"/>
    <w:tmpl w:val="0E08BDB6"/>
    <w:lvl w:ilvl="0" w:tplc="675A76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0F6D4">
      <w:start w:val="1"/>
      <w:numFmt w:val="decimal"/>
      <w:lvlRestart w:val="0"/>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6C180">
      <w:start w:val="1"/>
      <w:numFmt w:val="lowerRoman"/>
      <w:lvlText w:val="%3"/>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3130">
      <w:start w:val="1"/>
      <w:numFmt w:val="decimal"/>
      <w:lvlText w:val="%4"/>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CA876">
      <w:start w:val="1"/>
      <w:numFmt w:val="lowerLetter"/>
      <w:lvlText w:val="%5"/>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2F0C0">
      <w:start w:val="1"/>
      <w:numFmt w:val="lowerRoman"/>
      <w:lvlText w:val="%6"/>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EFDD8">
      <w:start w:val="1"/>
      <w:numFmt w:val="decimal"/>
      <w:lvlText w:val="%7"/>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A8D10">
      <w:start w:val="1"/>
      <w:numFmt w:val="lowerLetter"/>
      <w:lvlText w:val="%8"/>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CA48">
      <w:start w:val="1"/>
      <w:numFmt w:val="lowerRoman"/>
      <w:lvlText w:val="%9"/>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9EC46EE"/>
    <w:multiLevelType w:val="hybridMultilevel"/>
    <w:tmpl w:val="B7DE3412"/>
    <w:lvl w:ilvl="0" w:tplc="F1F27A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8A1F4">
      <w:start w:val="1"/>
      <w:numFmt w:val="lowerLetter"/>
      <w:lvlText w:val="%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AA67E">
      <w:start w:val="1"/>
      <w:numFmt w:val="decimal"/>
      <w:lvlRestart w:val="0"/>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2F0E6">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07CE">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4E85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28492">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0844E">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796">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4"/>
    <w:rsid w:val="00261232"/>
    <w:rsid w:val="00347D44"/>
    <w:rsid w:val="00355A14"/>
    <w:rsid w:val="00474E92"/>
    <w:rsid w:val="005C3BCB"/>
    <w:rsid w:val="005D596E"/>
    <w:rsid w:val="00646EF5"/>
    <w:rsid w:val="006E2348"/>
    <w:rsid w:val="00985D13"/>
    <w:rsid w:val="00A54B55"/>
    <w:rsid w:val="00B10EA9"/>
    <w:rsid w:val="00CB7133"/>
    <w:rsid w:val="00EB29A9"/>
    <w:rsid w:val="00F952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7B98"/>
  <w15:chartTrackingRefBased/>
  <w15:docId w15:val="{DED77888-DFAF-4704-9A35-8A5AA1D7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D44"/>
    <w:pPr>
      <w:spacing w:after="0" w:line="240" w:lineRule="auto"/>
      <w:ind w:right="2453" w:firstLine="4"/>
      <w:jc w:val="both"/>
    </w:pPr>
    <w:rPr>
      <w:rFonts w:ascii="Times New Roman" w:eastAsia="Times New Roman" w:hAnsi="Times New Roman" w:cs="Times New Roman"/>
      <w:color w:val="000000"/>
      <w:sz w:val="20"/>
      <w:szCs w:val="20"/>
      <w:lang w:eastAsia="bg-BG"/>
    </w:rPr>
  </w:style>
  <w:style w:type="character" w:customStyle="1" w:styleId="FootnoteTextChar">
    <w:name w:val="Footnote Text Char"/>
    <w:basedOn w:val="DefaultParagraphFont"/>
    <w:link w:val="FootnoteText"/>
    <w:uiPriority w:val="99"/>
    <w:semiHidden/>
    <w:rsid w:val="00347D44"/>
    <w:rPr>
      <w:rFonts w:ascii="Times New Roman" w:eastAsia="Times New Roman" w:hAnsi="Times New Roman" w:cs="Times New Roman"/>
      <w:color w:val="000000"/>
      <w:sz w:val="20"/>
      <w:szCs w:val="20"/>
      <w:lang w:eastAsia="bg-BG"/>
    </w:rPr>
  </w:style>
  <w:style w:type="character" w:styleId="FootnoteReference">
    <w:name w:val="footnote reference"/>
    <w:basedOn w:val="DefaultParagraphFont"/>
    <w:uiPriority w:val="99"/>
    <w:semiHidden/>
    <w:unhideWhenUsed/>
    <w:rsid w:val="00347D44"/>
    <w:rPr>
      <w:vertAlign w:val="superscript"/>
    </w:rPr>
  </w:style>
  <w:style w:type="paragraph" w:styleId="ListParagraph">
    <w:name w:val="List Paragraph"/>
    <w:basedOn w:val="Normal"/>
    <w:uiPriority w:val="34"/>
    <w:qFormat/>
    <w:rsid w:val="00985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4ACB-CF28-4508-9EE2-E4DC1C77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3713</Words>
  <Characters>21167</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Член 4. Срокове и място на доставка (услугата)</vt:lpstr>
      <vt:lpstr>        Член 5. Условия на доставка (Услугата)</vt:lpstr>
      <vt:lpstr>        Член 6. Преминаване на собствеността и риска</vt:lpstr>
      <vt:lpstr>        Член 9. Видове гаранции, размер и форма на гаранциите</vt:lpstr>
      <vt:lpstr>        Член 10. Изисквания по отношение на гаранциите</vt:lpstr>
      <vt:lpstr>        Член 11. Задържане и освобождаване на гаранциите</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2</cp:revision>
  <dcterms:created xsi:type="dcterms:W3CDTF">2021-09-17T14:12:00Z</dcterms:created>
  <dcterms:modified xsi:type="dcterms:W3CDTF">2021-09-17T16:47:00Z</dcterms:modified>
</cp:coreProperties>
</file>